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8A3" w:rsidRPr="00827F19" w:rsidRDefault="00827F19" w:rsidP="002048A3">
      <w:pPr>
        <w:pStyle w:val="berschrift1"/>
      </w:pPr>
      <w:r>
        <w:rPr>
          <w:lang w:val="ru-RU"/>
        </w:rPr>
        <w:t xml:space="preserve">Новинки из культурной жизни Вены </w:t>
      </w:r>
    </w:p>
    <w:p w:rsidR="002048A3" w:rsidRPr="003359CD" w:rsidRDefault="002048A3" w:rsidP="002048A3">
      <w:pPr>
        <w:pStyle w:val="OEWVorlage"/>
        <w:rPr>
          <w:lang w:val="de-AT"/>
        </w:rPr>
      </w:pPr>
    </w:p>
    <w:p w:rsidR="00827F19" w:rsidRPr="00A92ACC" w:rsidRDefault="00827F19" w:rsidP="00827F19">
      <w:pPr>
        <w:rPr>
          <w:rFonts w:asciiTheme="majorHAnsi" w:hAnsiTheme="majorHAnsi" w:cstheme="majorHAnsi"/>
          <w:b/>
          <w:lang w:val="ru-RU" w:eastAsia="zh-CN" w:bidi="th-TH"/>
        </w:rPr>
      </w:pPr>
      <w:r w:rsidRPr="00827F19">
        <w:rPr>
          <w:lang w:val="ru-RU"/>
        </w:rPr>
        <w:t xml:space="preserve">После обширной реконструкции музей </w:t>
      </w:r>
      <w:r w:rsidRPr="00827F19">
        <w:rPr>
          <w:rFonts w:asciiTheme="minorHAnsi" w:hAnsiTheme="minorHAnsi" w:cstheme="minorHAnsi"/>
        </w:rPr>
        <w:t>Weltmuseum</w:t>
      </w:r>
      <w:r w:rsidRPr="00827F19">
        <w:rPr>
          <w:rFonts w:asciiTheme="minorHAnsi" w:hAnsiTheme="minorHAnsi" w:cstheme="minorHAnsi"/>
          <w:lang w:val="ru-RU"/>
        </w:rPr>
        <w:t xml:space="preserve"> </w:t>
      </w:r>
      <w:r w:rsidRPr="00827F19">
        <w:rPr>
          <w:rFonts w:asciiTheme="minorHAnsi" w:hAnsiTheme="minorHAnsi" w:cstheme="minorHAnsi"/>
        </w:rPr>
        <w:t>Wien</w:t>
      </w:r>
      <w:r w:rsidRPr="00827F19">
        <w:rPr>
          <w:rFonts w:asciiTheme="minorHAnsi" w:hAnsiTheme="minorHAnsi" w:cstheme="minorHAnsi"/>
          <w:lang w:val="ru-RU"/>
        </w:rPr>
        <w:t xml:space="preserve"> (бывший Музей этнографии)</w:t>
      </w:r>
      <w:r w:rsidRPr="00F92C99">
        <w:rPr>
          <w:rFonts w:asciiTheme="minorHAnsi" w:hAnsiTheme="minorHAnsi" w:cstheme="minorHAnsi"/>
          <w:b/>
          <w:lang w:val="ru-RU"/>
        </w:rPr>
        <w:t xml:space="preserve"> </w:t>
      </w:r>
      <w:r w:rsidRPr="00827F19">
        <w:rPr>
          <w:lang w:val="ru-RU"/>
        </w:rPr>
        <w:t xml:space="preserve">снова представит свои всемирно известные коллекции в Венском Хофбурге. </w:t>
      </w:r>
      <w:r w:rsidRPr="00827F19">
        <w:rPr>
          <w:rFonts w:asciiTheme="majorHAnsi" w:hAnsiTheme="majorHAnsi" w:cstheme="majorHAnsi"/>
          <w:lang w:val="ru-RU" w:eastAsia="zh-CN" w:bidi="th-TH"/>
        </w:rPr>
        <w:t xml:space="preserve">Работам Питера Брейгеля </w:t>
      </w:r>
      <w:r w:rsidRPr="00827F19">
        <w:rPr>
          <w:rFonts w:asciiTheme="majorHAnsi" w:hAnsiTheme="majorHAnsi" w:cstheme="majorHAnsi"/>
          <w:lang w:val="en-US" w:eastAsia="zh-CN" w:bidi="th-TH"/>
        </w:rPr>
        <w:t>C</w:t>
      </w:r>
      <w:r w:rsidRPr="00827F19">
        <w:rPr>
          <w:rFonts w:asciiTheme="majorHAnsi" w:hAnsiTheme="majorHAnsi" w:cstheme="majorHAnsi"/>
          <w:lang w:val="ru-RU" w:eastAsia="zh-CN" w:bidi="th-TH"/>
        </w:rPr>
        <w:t>таршего, Рафаэля и Питера Пауля Рубенса осенью 2017 года будут посвящены крупные выставки в венских музеях.</w:t>
      </w:r>
    </w:p>
    <w:p w:rsidR="00827F19" w:rsidRPr="00827F19" w:rsidRDefault="00827F19" w:rsidP="002048A3">
      <w:pPr>
        <w:pStyle w:val="OEWVorlage"/>
        <w:jc w:val="both"/>
        <w:rPr>
          <w:lang w:val="ru-RU"/>
        </w:rPr>
      </w:pPr>
    </w:p>
    <w:p w:rsidR="00827F19" w:rsidRPr="00827F19" w:rsidRDefault="00827F19" w:rsidP="002048A3">
      <w:pPr>
        <w:pStyle w:val="OEWVorlage"/>
        <w:jc w:val="both"/>
        <w:rPr>
          <w:rFonts w:ascii="Arial" w:eastAsiaTheme="majorEastAsia" w:hAnsi="Arial" w:cstheme="majorBidi"/>
          <w:b/>
          <w:bCs/>
          <w:color w:val="777777"/>
          <w:sz w:val="24"/>
          <w:szCs w:val="26"/>
          <w:lang w:val="ru-RU"/>
        </w:rPr>
      </w:pPr>
      <w:r w:rsidRPr="00827F19">
        <w:rPr>
          <w:rFonts w:ascii="Arial" w:eastAsiaTheme="majorEastAsia" w:hAnsi="Arial" w:cstheme="majorBidi"/>
          <w:b/>
          <w:bCs/>
          <w:color w:val="777777"/>
          <w:sz w:val="24"/>
          <w:szCs w:val="26"/>
          <w:lang w:val="ru-RU"/>
        </w:rPr>
        <w:t xml:space="preserve">Весь мир в новом музее: </w:t>
      </w:r>
      <w:r>
        <w:rPr>
          <w:rFonts w:ascii="Arial" w:eastAsiaTheme="majorEastAsia" w:hAnsi="Arial" w:cstheme="majorBidi"/>
          <w:b/>
          <w:bCs/>
          <w:color w:val="777777"/>
          <w:sz w:val="24"/>
          <w:szCs w:val="26"/>
        </w:rPr>
        <w:t>Weltmuseum</w:t>
      </w:r>
      <w:r w:rsidRPr="00827F19">
        <w:rPr>
          <w:rFonts w:ascii="Arial" w:eastAsiaTheme="majorEastAsia" w:hAnsi="Arial" w:cstheme="majorBidi"/>
          <w:b/>
          <w:bCs/>
          <w:color w:val="777777"/>
          <w:sz w:val="24"/>
          <w:szCs w:val="26"/>
          <w:lang w:val="ru-RU"/>
        </w:rPr>
        <w:t xml:space="preserve"> </w:t>
      </w:r>
      <w:r>
        <w:rPr>
          <w:rFonts w:ascii="Arial" w:eastAsiaTheme="majorEastAsia" w:hAnsi="Arial" w:cstheme="majorBidi"/>
          <w:b/>
          <w:bCs/>
          <w:color w:val="777777"/>
          <w:sz w:val="24"/>
          <w:szCs w:val="26"/>
        </w:rPr>
        <w:t>Wien</w:t>
      </w:r>
    </w:p>
    <w:p w:rsidR="00827F19" w:rsidRPr="00827F19" w:rsidRDefault="00827F19" w:rsidP="002048A3">
      <w:pPr>
        <w:pStyle w:val="OEWVorlage"/>
        <w:jc w:val="both"/>
        <w:rPr>
          <w:rFonts w:ascii="Arial" w:eastAsiaTheme="majorEastAsia" w:hAnsi="Arial" w:cstheme="majorBidi"/>
          <w:b/>
          <w:bCs/>
          <w:color w:val="777777"/>
          <w:sz w:val="24"/>
          <w:szCs w:val="26"/>
          <w:lang w:val="ru-RU"/>
        </w:rPr>
      </w:pPr>
    </w:p>
    <w:p w:rsidR="00827F19" w:rsidRDefault="00827F19" w:rsidP="00827F19">
      <w:pPr>
        <w:pStyle w:val="OEWVorlage"/>
        <w:jc w:val="both"/>
        <w:rPr>
          <w:lang w:val="ru-RU"/>
        </w:rPr>
      </w:pPr>
      <w:r w:rsidRPr="00827F19">
        <w:rPr>
          <w:lang w:val="ru-RU"/>
        </w:rPr>
        <w:t>Новая увлекательная экспозиция и множество специальных выставок ожидают посетителей Weltmuseum Wien с 25</w:t>
      </w:r>
      <w:r w:rsidRPr="00827F19">
        <w:rPr>
          <w:lang w:val="ru-RU"/>
        </w:rPr>
        <w:t xml:space="preserve"> </w:t>
      </w:r>
      <w:r>
        <w:rPr>
          <w:lang w:val="ru-RU"/>
        </w:rPr>
        <w:t>октября</w:t>
      </w:r>
      <w:r w:rsidRPr="00827F19">
        <w:rPr>
          <w:lang w:val="ru-RU"/>
        </w:rPr>
        <w:t xml:space="preserve"> </w:t>
      </w:r>
      <w:r w:rsidRPr="00827F19">
        <w:rPr>
          <w:lang w:val="ru-RU"/>
        </w:rPr>
        <w:t xml:space="preserve">2017. После трёх лет реконструкции музей в Императорском дворце Вены снова открыт для широкой публики. </w:t>
      </w:r>
    </w:p>
    <w:p w:rsidR="00827F19" w:rsidRPr="00827F19" w:rsidRDefault="00827F19" w:rsidP="00827F19">
      <w:pPr>
        <w:pStyle w:val="OEWVorlage"/>
        <w:jc w:val="both"/>
        <w:rPr>
          <w:lang w:val="ru-RU"/>
        </w:rPr>
      </w:pPr>
      <w:r w:rsidRPr="00827F19">
        <w:rPr>
          <w:lang w:val="ru-RU"/>
        </w:rPr>
        <w:t>По случаю открытия Андре Хеллер вместе с многими зарубежными художниками устраивает зрелищное шоу на</w:t>
      </w:r>
      <w:bookmarkStart w:id="0" w:name="_GoBack"/>
      <w:bookmarkEnd w:id="0"/>
      <w:r w:rsidRPr="00827F19">
        <w:rPr>
          <w:lang w:val="ru-RU"/>
        </w:rPr>
        <w:t xml:space="preserve"> Heldenplatz (Хельденплатц). По окончании развлекательной программы и на следующий день (26.10.2017), в Национальный день Австрийской Республики, новый музей с его известными во всём мире экспонатами можно будет осмотреть бесплатно.</w:t>
      </w:r>
    </w:p>
    <w:p w:rsidR="00827F19" w:rsidRDefault="00827F19" w:rsidP="00827F19">
      <w:pPr>
        <w:rPr>
          <w:lang w:val="ru-RU"/>
        </w:rPr>
      </w:pPr>
      <w:r w:rsidRPr="00827F19">
        <w:rPr>
          <w:lang w:val="ru-RU"/>
        </w:rPr>
        <w:t xml:space="preserve">Weltmuseum Wien служит местом, в котором уникальным образом объединяются люди и культуры. Его коллекции в мировом масштабе отражают богатые исторические связи Австрии с остальным миром. Ключевым элементом нового музея является полностью обновлённая экспозиция в мезонине. </w:t>
      </w:r>
    </w:p>
    <w:p w:rsidR="00827F19" w:rsidRDefault="00827F19" w:rsidP="00827F19">
      <w:pPr>
        <w:rPr>
          <w:lang w:val="ru-RU"/>
        </w:rPr>
      </w:pPr>
      <w:r w:rsidRPr="00827F19">
        <w:rPr>
          <w:lang w:val="ru-RU"/>
        </w:rPr>
        <w:t xml:space="preserve">В 14 залах, где эпохи следуют одна за другой, словно нанизанные на нитку жемчужины, демонстрируются и интерпретируются с современной точки зрения в общей сложности 3.127 экспонатов и многочисленные фотографии. Среди тематик залов есть, например, такие, как «В тени колониализма», «1873 – Япония приходит в Европу» или «Ближний Восток у входной двери». В зале «Истории из Мезоамерики» центральную роль играет знаменитый древнемексиканский головной убор пеначо. </w:t>
      </w:r>
    </w:p>
    <w:p w:rsidR="00827F19" w:rsidRPr="00827F19" w:rsidRDefault="00827F19" w:rsidP="00827F19">
      <w:pPr>
        <w:rPr>
          <w:lang w:val="ru-RU"/>
        </w:rPr>
      </w:pPr>
      <w:r w:rsidRPr="00827F19">
        <w:rPr>
          <w:lang w:val="ru-RU"/>
        </w:rPr>
        <w:t>В дополнение к основной экспозиции можно увидеть пять специальных выставок, предлагающих новый взгляд на этнографические темы. К предложениям нового Weltmuseum Wien относятся также кафе и бистро, современная площадка для проведения мероприятий, а также медийный куб с активной поверхностью перед зданием.</w:t>
      </w:r>
      <w:r w:rsidRPr="00827F19">
        <w:rPr>
          <w:lang w:val="ru-RU"/>
        </w:rPr>
        <w:t xml:space="preserve"> </w:t>
      </w:r>
      <w:hyperlink r:id="rId11" w:history="1">
        <w:r w:rsidRPr="00827F19">
          <w:rPr>
            <w:rStyle w:val="Hyperlink"/>
            <w:rFonts w:asciiTheme="minorHAnsi" w:hAnsiTheme="minorHAnsi" w:cstheme="minorHAnsi"/>
            <w:lang w:val="de-AT"/>
          </w:rPr>
          <w:t>www</w:t>
        </w:r>
        <w:r w:rsidRPr="00827F19">
          <w:rPr>
            <w:rStyle w:val="Hyperlink"/>
            <w:rFonts w:asciiTheme="minorHAnsi" w:hAnsiTheme="minorHAnsi" w:cstheme="minorHAnsi"/>
            <w:lang w:val="ru-RU"/>
          </w:rPr>
          <w:t>.</w:t>
        </w:r>
        <w:r w:rsidRPr="00827F19">
          <w:rPr>
            <w:rStyle w:val="Hyperlink"/>
            <w:rFonts w:asciiTheme="minorHAnsi" w:hAnsiTheme="minorHAnsi" w:cstheme="minorHAnsi"/>
            <w:lang w:val="de-AT"/>
          </w:rPr>
          <w:t>weltmuseumwien</w:t>
        </w:r>
        <w:r w:rsidRPr="00827F19">
          <w:rPr>
            <w:rStyle w:val="Hyperlink"/>
            <w:rFonts w:asciiTheme="minorHAnsi" w:hAnsiTheme="minorHAnsi" w:cstheme="minorHAnsi"/>
            <w:lang w:val="ru-RU"/>
          </w:rPr>
          <w:t>.</w:t>
        </w:r>
        <w:r w:rsidRPr="00827F19">
          <w:rPr>
            <w:rStyle w:val="Hyperlink"/>
            <w:rFonts w:asciiTheme="minorHAnsi" w:hAnsiTheme="minorHAnsi" w:cstheme="minorHAnsi"/>
            <w:lang w:val="de-AT"/>
          </w:rPr>
          <w:t>at</w:t>
        </w:r>
      </w:hyperlink>
      <w:r>
        <w:rPr>
          <w:rFonts w:asciiTheme="minorHAnsi" w:hAnsiTheme="minorHAnsi" w:cstheme="minorHAnsi"/>
          <w:i/>
          <w:lang w:val="de-AT"/>
        </w:rPr>
        <w:t xml:space="preserve"> </w:t>
      </w:r>
    </w:p>
    <w:p w:rsidR="00827F19" w:rsidRPr="00827F19" w:rsidRDefault="00827F19" w:rsidP="00827F19">
      <w:pPr>
        <w:pStyle w:val="OEWVorlage"/>
        <w:jc w:val="both"/>
        <w:rPr>
          <w:lang w:val="ru-RU"/>
        </w:rPr>
      </w:pPr>
    </w:p>
    <w:p w:rsidR="003359CD" w:rsidRDefault="003359CD" w:rsidP="002048A3">
      <w:pPr>
        <w:pStyle w:val="OEWVorlage"/>
        <w:jc w:val="both"/>
        <w:rPr>
          <w:lang w:val="ru-RU"/>
        </w:rPr>
      </w:pPr>
    </w:p>
    <w:p w:rsidR="00827F19" w:rsidRDefault="00827F19" w:rsidP="00827F19">
      <w:pPr>
        <w:pStyle w:val="berschrift2"/>
        <w:rPr>
          <w:lang w:val="ru-RU"/>
        </w:rPr>
      </w:pPr>
      <w:r w:rsidRPr="00827F19">
        <w:rPr>
          <w:lang w:val="ru-RU"/>
        </w:rPr>
        <w:t>Осень великих мастеров</w:t>
      </w:r>
    </w:p>
    <w:p w:rsidR="00827F19" w:rsidRDefault="00827F19" w:rsidP="00827F19">
      <w:pPr>
        <w:rPr>
          <w:lang w:val="ru-RU"/>
        </w:rPr>
      </w:pPr>
      <w:r w:rsidRPr="00827F19">
        <w:rPr>
          <w:b/>
          <w:lang w:val="ru-RU"/>
        </w:rPr>
        <w:t>Kunsthistorische Museum Wien</w:t>
      </w:r>
      <w:r w:rsidRPr="00827F19">
        <w:rPr>
          <w:lang w:val="ru-RU"/>
        </w:rPr>
        <w:t xml:space="preserve"> (Венский музей истории искусства) осенью 2017 года посвящает роскошную выставку </w:t>
      </w:r>
      <w:r>
        <w:rPr>
          <w:lang w:val="ru-RU"/>
        </w:rPr>
        <w:t>большому</w:t>
      </w:r>
      <w:r w:rsidRPr="00827F19">
        <w:rPr>
          <w:lang w:val="ru-RU"/>
        </w:rPr>
        <w:t xml:space="preserve"> мастеру – Питеру Паулю Рубенсу (Peter Paul Rubens). Выставка называется «</w:t>
      </w:r>
      <w:r w:rsidRPr="00827F19">
        <w:rPr>
          <w:b/>
          <w:lang w:val="ru-RU"/>
        </w:rPr>
        <w:t>Питер Пауль Рубенс. Сила перевоплощения</w:t>
      </w:r>
      <w:r w:rsidRPr="00827F19">
        <w:rPr>
          <w:lang w:val="ru-RU"/>
        </w:rPr>
        <w:t>»; на ней в одно живописное целое объединились произведения фламандского художника эпохи барокко, хранящиеся в Вене, и его многочисленные работы, предоставленные во временное пользование зарубежными коллекциями. Вниманию гостей предлагаются рисунки, масляные эскизы, произведения станковой живописи и полотна большого формата.</w:t>
      </w:r>
      <w:r>
        <w:rPr>
          <w:lang w:val="ru-RU"/>
        </w:rPr>
        <w:t xml:space="preserve"> </w:t>
      </w:r>
      <w:hyperlink r:id="rId12" w:history="1">
        <w:r w:rsidRPr="00827F19">
          <w:rPr>
            <w:rStyle w:val="Hyperlink"/>
            <w:rFonts w:asciiTheme="majorHAnsi" w:hAnsiTheme="majorHAnsi" w:cstheme="majorHAnsi"/>
            <w:lang w:val="ru-RU" w:eastAsia="zh-CN" w:bidi="th-TH"/>
          </w:rPr>
          <w:t>www.khm.at/rubens2017</w:t>
        </w:r>
      </w:hyperlink>
      <w:r>
        <w:rPr>
          <w:rFonts w:asciiTheme="majorHAnsi" w:hAnsiTheme="majorHAnsi" w:cstheme="majorHAnsi"/>
          <w:i/>
          <w:lang w:val="ru-RU" w:eastAsia="zh-CN" w:bidi="th-TH"/>
        </w:rPr>
        <w:t xml:space="preserve"> </w:t>
      </w:r>
    </w:p>
    <w:p w:rsidR="00827F19" w:rsidRDefault="00827F19" w:rsidP="00827F19">
      <w:pPr>
        <w:pStyle w:val="OEWVorlage"/>
        <w:rPr>
          <w:lang w:val="ru-RU"/>
        </w:rPr>
      </w:pPr>
    </w:p>
    <w:p w:rsidR="00827F19" w:rsidRPr="00F92C99" w:rsidRDefault="00827F19" w:rsidP="00827F19">
      <w:pPr>
        <w:rPr>
          <w:rFonts w:asciiTheme="majorHAnsi" w:hAnsiTheme="majorHAnsi" w:cstheme="majorHAnsi"/>
          <w:lang w:val="ru-RU" w:eastAsia="zh-CN" w:bidi="th-TH"/>
        </w:rPr>
      </w:pPr>
      <w:r w:rsidRPr="009F6089">
        <w:rPr>
          <w:rFonts w:asciiTheme="majorHAnsi" w:hAnsiTheme="majorHAnsi" w:cstheme="majorHAnsi"/>
          <w:lang w:val="ru-RU" w:eastAsia="zh-CN" w:bidi="th-TH"/>
        </w:rPr>
        <w:t>Рисунки</w:t>
      </w:r>
      <w:r w:rsidRPr="00F92C99">
        <w:rPr>
          <w:rFonts w:asciiTheme="majorHAnsi" w:hAnsiTheme="majorHAnsi" w:cstheme="majorHAnsi"/>
          <w:lang w:val="ru-RU" w:eastAsia="zh-CN" w:bidi="th-TH"/>
        </w:rPr>
        <w:t xml:space="preserve"> </w:t>
      </w:r>
      <w:r w:rsidRPr="009F6089">
        <w:rPr>
          <w:rFonts w:asciiTheme="majorHAnsi" w:hAnsiTheme="majorHAnsi" w:cstheme="majorHAnsi"/>
          <w:lang w:val="ru-RU" w:eastAsia="zh-CN" w:bidi="th-TH"/>
        </w:rPr>
        <w:t>и</w:t>
      </w:r>
      <w:r w:rsidRPr="00F92C99">
        <w:rPr>
          <w:rFonts w:asciiTheme="majorHAnsi" w:hAnsiTheme="majorHAnsi" w:cstheme="majorHAnsi"/>
          <w:lang w:val="ru-RU" w:eastAsia="zh-CN" w:bidi="th-TH"/>
        </w:rPr>
        <w:t xml:space="preserve"> </w:t>
      </w:r>
      <w:r w:rsidRPr="009F6089">
        <w:rPr>
          <w:rFonts w:asciiTheme="majorHAnsi" w:hAnsiTheme="majorHAnsi" w:cstheme="majorHAnsi"/>
          <w:lang w:val="ru-RU" w:eastAsia="zh-CN" w:bidi="th-TH"/>
        </w:rPr>
        <w:t>печатная</w:t>
      </w:r>
      <w:r w:rsidRPr="00F92C99">
        <w:rPr>
          <w:rFonts w:asciiTheme="majorHAnsi" w:hAnsiTheme="majorHAnsi" w:cstheme="majorHAnsi"/>
          <w:lang w:val="ru-RU" w:eastAsia="zh-CN" w:bidi="th-TH"/>
        </w:rPr>
        <w:t xml:space="preserve"> </w:t>
      </w:r>
      <w:r w:rsidRPr="009F6089">
        <w:rPr>
          <w:rFonts w:asciiTheme="majorHAnsi" w:hAnsiTheme="majorHAnsi" w:cstheme="majorHAnsi"/>
          <w:lang w:val="ru-RU" w:eastAsia="zh-CN" w:bidi="th-TH"/>
        </w:rPr>
        <w:t>графика</w:t>
      </w:r>
      <w:r w:rsidRPr="00F92C99">
        <w:rPr>
          <w:rFonts w:asciiTheme="majorHAnsi" w:hAnsiTheme="majorHAnsi" w:cstheme="majorHAnsi"/>
          <w:lang w:val="ru-RU" w:eastAsia="zh-CN" w:bidi="th-TH"/>
        </w:rPr>
        <w:t xml:space="preserve"> </w:t>
      </w:r>
      <w:r w:rsidRPr="00827F19">
        <w:rPr>
          <w:rFonts w:asciiTheme="majorHAnsi" w:hAnsiTheme="majorHAnsi" w:cstheme="majorHAnsi"/>
          <w:b/>
          <w:lang w:val="ru-RU" w:eastAsia="zh-CN" w:bidi="th-TH"/>
        </w:rPr>
        <w:t xml:space="preserve">Питера Брейгеля </w:t>
      </w:r>
      <w:r w:rsidRPr="00827F19">
        <w:rPr>
          <w:rFonts w:asciiTheme="majorHAnsi" w:hAnsiTheme="majorHAnsi" w:cstheme="majorHAnsi"/>
          <w:b/>
          <w:lang w:val="de-AT" w:eastAsia="zh-CN" w:bidi="th-TH"/>
        </w:rPr>
        <w:t>C</w:t>
      </w:r>
      <w:r w:rsidRPr="00827F19">
        <w:rPr>
          <w:rFonts w:asciiTheme="majorHAnsi" w:hAnsiTheme="majorHAnsi" w:cstheme="majorHAnsi"/>
          <w:b/>
          <w:lang w:val="ru-RU" w:eastAsia="zh-CN" w:bidi="th-TH"/>
        </w:rPr>
        <w:t>таршего</w:t>
      </w:r>
      <w:r w:rsidRPr="009F6089">
        <w:rPr>
          <w:rFonts w:asciiTheme="majorHAnsi" w:hAnsiTheme="majorHAnsi" w:cstheme="majorHAnsi"/>
          <w:b/>
          <w:lang w:val="ru-RU" w:eastAsia="zh-CN" w:bidi="th-TH"/>
        </w:rPr>
        <w:t xml:space="preserve"> </w:t>
      </w:r>
      <w:r w:rsidRPr="009F6089">
        <w:rPr>
          <w:rFonts w:asciiTheme="majorHAnsi" w:hAnsiTheme="majorHAnsi" w:cstheme="majorHAnsi"/>
          <w:lang w:val="ru-RU" w:eastAsia="zh-CN" w:bidi="th-TH"/>
        </w:rPr>
        <w:t>(Pieter Bruegel der Ältere), наряду с шедеврами</w:t>
      </w:r>
      <w:r w:rsidRPr="00F92C99">
        <w:rPr>
          <w:rFonts w:asciiTheme="majorHAnsi" w:hAnsiTheme="majorHAnsi" w:cstheme="majorHAnsi"/>
          <w:lang w:val="ru-RU" w:eastAsia="zh-CN" w:bidi="th-TH"/>
        </w:rPr>
        <w:t xml:space="preserve"> </w:t>
      </w:r>
      <w:r w:rsidRPr="009F6089">
        <w:rPr>
          <w:rFonts w:asciiTheme="majorHAnsi" w:hAnsiTheme="majorHAnsi" w:cstheme="majorHAnsi"/>
          <w:lang w:val="ru-RU" w:eastAsia="zh-CN" w:bidi="th-TH"/>
        </w:rPr>
        <w:t>Дюрера</w:t>
      </w:r>
      <w:r w:rsidRPr="00F92C99">
        <w:rPr>
          <w:rFonts w:asciiTheme="majorHAnsi" w:hAnsiTheme="majorHAnsi" w:cstheme="majorHAnsi"/>
          <w:lang w:val="ru-RU" w:eastAsia="zh-CN" w:bidi="th-TH"/>
        </w:rPr>
        <w:t xml:space="preserve">, </w:t>
      </w:r>
      <w:r w:rsidRPr="009F6089">
        <w:rPr>
          <w:rFonts w:asciiTheme="majorHAnsi" w:hAnsiTheme="majorHAnsi" w:cstheme="majorHAnsi"/>
          <w:lang w:val="ru-RU" w:eastAsia="zh-CN" w:bidi="th-TH"/>
        </w:rPr>
        <w:t>Рафаэля</w:t>
      </w:r>
      <w:r w:rsidRPr="00F92C99">
        <w:rPr>
          <w:rFonts w:asciiTheme="majorHAnsi" w:hAnsiTheme="majorHAnsi" w:cstheme="majorHAnsi"/>
          <w:lang w:val="ru-RU" w:eastAsia="zh-CN" w:bidi="th-TH"/>
        </w:rPr>
        <w:t xml:space="preserve"> </w:t>
      </w:r>
      <w:r w:rsidRPr="009F6089">
        <w:rPr>
          <w:rFonts w:asciiTheme="majorHAnsi" w:hAnsiTheme="majorHAnsi" w:cstheme="majorHAnsi"/>
          <w:lang w:val="ru-RU" w:eastAsia="zh-CN" w:bidi="th-TH"/>
        </w:rPr>
        <w:t>и</w:t>
      </w:r>
      <w:r w:rsidRPr="00F92C99">
        <w:rPr>
          <w:rFonts w:asciiTheme="majorHAnsi" w:hAnsiTheme="majorHAnsi" w:cstheme="majorHAnsi"/>
          <w:lang w:val="ru-RU" w:eastAsia="zh-CN" w:bidi="th-TH"/>
        </w:rPr>
        <w:t xml:space="preserve"> </w:t>
      </w:r>
      <w:r w:rsidRPr="009F6089">
        <w:rPr>
          <w:rFonts w:asciiTheme="majorHAnsi" w:hAnsiTheme="majorHAnsi" w:cstheme="majorHAnsi"/>
          <w:lang w:val="ru-RU" w:eastAsia="zh-CN" w:bidi="th-TH"/>
        </w:rPr>
        <w:t>Рубенса</w:t>
      </w:r>
      <w:r w:rsidRPr="00F92C99">
        <w:rPr>
          <w:rFonts w:asciiTheme="majorHAnsi" w:hAnsiTheme="majorHAnsi" w:cstheme="majorHAnsi"/>
          <w:lang w:val="ru-RU" w:eastAsia="zh-CN" w:bidi="th-TH"/>
        </w:rPr>
        <w:t xml:space="preserve"> </w:t>
      </w:r>
      <w:r w:rsidRPr="009F6089">
        <w:rPr>
          <w:rFonts w:asciiTheme="majorHAnsi" w:hAnsiTheme="majorHAnsi" w:cstheme="majorHAnsi"/>
          <w:lang w:val="ru-RU" w:eastAsia="zh-CN" w:bidi="th-TH"/>
        </w:rPr>
        <w:t xml:space="preserve">относятся к самым значительным экспонатам </w:t>
      </w:r>
      <w:r w:rsidRPr="00F92C99">
        <w:rPr>
          <w:rFonts w:asciiTheme="majorHAnsi" w:hAnsiTheme="majorHAnsi" w:cstheme="majorHAnsi"/>
          <w:b/>
          <w:lang w:val="ru-RU" w:eastAsia="zh-CN" w:bidi="th-TH"/>
        </w:rPr>
        <w:t>Альбертины</w:t>
      </w:r>
      <w:r w:rsidRPr="00F92C99">
        <w:rPr>
          <w:rFonts w:asciiTheme="majorHAnsi" w:hAnsiTheme="majorHAnsi" w:cstheme="majorHAnsi"/>
          <w:lang w:val="ru-RU" w:eastAsia="zh-CN" w:bidi="th-TH"/>
        </w:rPr>
        <w:t xml:space="preserve">. </w:t>
      </w:r>
      <w:r w:rsidRPr="009F6089">
        <w:rPr>
          <w:rFonts w:asciiTheme="majorHAnsi" w:hAnsiTheme="majorHAnsi" w:cstheme="majorHAnsi"/>
          <w:lang w:val="ru-RU" w:eastAsia="zh-CN" w:bidi="th-TH"/>
        </w:rPr>
        <w:t>Венский</w:t>
      </w:r>
      <w:r w:rsidRPr="00F92C99">
        <w:rPr>
          <w:rFonts w:asciiTheme="majorHAnsi" w:hAnsiTheme="majorHAnsi" w:cstheme="majorHAnsi"/>
          <w:lang w:val="ru-RU" w:eastAsia="zh-CN" w:bidi="th-TH"/>
        </w:rPr>
        <w:t xml:space="preserve"> </w:t>
      </w:r>
      <w:r w:rsidRPr="009F6089">
        <w:rPr>
          <w:rFonts w:asciiTheme="majorHAnsi" w:hAnsiTheme="majorHAnsi" w:cstheme="majorHAnsi"/>
          <w:lang w:val="ru-RU" w:eastAsia="zh-CN" w:bidi="th-TH"/>
        </w:rPr>
        <w:t>музей</w:t>
      </w:r>
      <w:r w:rsidRPr="00F92C99">
        <w:rPr>
          <w:rFonts w:asciiTheme="majorHAnsi" w:hAnsiTheme="majorHAnsi" w:cstheme="majorHAnsi"/>
          <w:lang w:val="ru-RU" w:eastAsia="zh-CN" w:bidi="th-TH"/>
        </w:rPr>
        <w:t xml:space="preserve"> </w:t>
      </w:r>
      <w:r w:rsidRPr="009F6089">
        <w:rPr>
          <w:rFonts w:asciiTheme="majorHAnsi" w:hAnsiTheme="majorHAnsi" w:cstheme="majorHAnsi"/>
          <w:lang w:val="ru-RU" w:eastAsia="zh-CN" w:bidi="th-TH"/>
        </w:rPr>
        <w:t>владеет</w:t>
      </w:r>
      <w:r w:rsidRPr="00F92C99">
        <w:rPr>
          <w:rFonts w:asciiTheme="majorHAnsi" w:hAnsiTheme="majorHAnsi" w:cstheme="majorHAnsi"/>
          <w:lang w:val="ru-RU" w:eastAsia="zh-CN" w:bidi="th-TH"/>
        </w:rPr>
        <w:t xml:space="preserve"> </w:t>
      </w:r>
      <w:r w:rsidRPr="009F6089">
        <w:rPr>
          <w:rFonts w:asciiTheme="majorHAnsi" w:hAnsiTheme="majorHAnsi" w:cstheme="majorHAnsi"/>
          <w:lang w:val="ru-RU" w:eastAsia="zh-CN" w:bidi="th-TH"/>
        </w:rPr>
        <w:t>шестью</w:t>
      </w:r>
      <w:r w:rsidRPr="00F92C99">
        <w:rPr>
          <w:rFonts w:asciiTheme="majorHAnsi" w:hAnsiTheme="majorHAnsi" w:cstheme="majorHAnsi"/>
          <w:lang w:val="ru-RU" w:eastAsia="zh-CN" w:bidi="th-TH"/>
        </w:rPr>
        <w:t xml:space="preserve"> </w:t>
      </w:r>
      <w:r w:rsidRPr="009F6089">
        <w:rPr>
          <w:rFonts w:asciiTheme="majorHAnsi" w:hAnsiTheme="majorHAnsi" w:cstheme="majorHAnsi"/>
          <w:lang w:val="ru-RU" w:eastAsia="zh-CN" w:bidi="th-TH"/>
        </w:rPr>
        <w:t>из</w:t>
      </w:r>
      <w:r w:rsidRPr="00F92C99">
        <w:rPr>
          <w:rFonts w:asciiTheme="majorHAnsi" w:hAnsiTheme="majorHAnsi" w:cstheme="majorHAnsi"/>
          <w:lang w:val="ru-RU" w:eastAsia="zh-CN" w:bidi="th-TH"/>
        </w:rPr>
        <w:t xml:space="preserve"> </w:t>
      </w:r>
      <w:r w:rsidRPr="009F6089">
        <w:rPr>
          <w:rFonts w:asciiTheme="majorHAnsi" w:hAnsiTheme="majorHAnsi" w:cstheme="majorHAnsi"/>
          <w:lang w:val="ru-RU" w:eastAsia="zh-CN" w:bidi="th-TH"/>
        </w:rPr>
        <w:t>почти</w:t>
      </w:r>
      <w:r w:rsidRPr="00F92C99">
        <w:rPr>
          <w:rFonts w:asciiTheme="majorHAnsi" w:hAnsiTheme="majorHAnsi" w:cstheme="majorHAnsi"/>
          <w:lang w:val="ru-RU" w:eastAsia="zh-CN" w:bidi="th-TH"/>
        </w:rPr>
        <w:t xml:space="preserve"> 60 </w:t>
      </w:r>
      <w:r w:rsidRPr="009F6089">
        <w:rPr>
          <w:rFonts w:asciiTheme="majorHAnsi" w:hAnsiTheme="majorHAnsi" w:cstheme="majorHAnsi"/>
          <w:lang w:val="ru-RU" w:eastAsia="zh-CN" w:bidi="th-TH"/>
        </w:rPr>
        <w:t>сохранившихся</w:t>
      </w:r>
      <w:r w:rsidRPr="00F92C99">
        <w:rPr>
          <w:rFonts w:asciiTheme="majorHAnsi" w:hAnsiTheme="majorHAnsi" w:cstheme="majorHAnsi"/>
          <w:lang w:val="ru-RU" w:eastAsia="zh-CN" w:bidi="th-TH"/>
        </w:rPr>
        <w:t xml:space="preserve"> </w:t>
      </w:r>
      <w:r w:rsidRPr="009F6089">
        <w:rPr>
          <w:rFonts w:asciiTheme="majorHAnsi" w:hAnsiTheme="majorHAnsi" w:cstheme="majorHAnsi"/>
          <w:lang w:val="ru-RU" w:eastAsia="zh-CN" w:bidi="th-TH"/>
        </w:rPr>
        <w:t>рисунков</w:t>
      </w:r>
      <w:r w:rsidRPr="00F92C99">
        <w:rPr>
          <w:rFonts w:asciiTheme="majorHAnsi" w:hAnsiTheme="majorHAnsi" w:cstheme="majorHAnsi"/>
          <w:lang w:val="ru-RU" w:eastAsia="zh-CN" w:bidi="th-TH"/>
        </w:rPr>
        <w:t xml:space="preserve"> </w:t>
      </w:r>
      <w:r w:rsidRPr="009F6089">
        <w:rPr>
          <w:rFonts w:asciiTheme="majorHAnsi" w:hAnsiTheme="majorHAnsi" w:cstheme="majorHAnsi"/>
          <w:lang w:val="ru-RU" w:eastAsia="zh-CN" w:bidi="th-TH"/>
        </w:rPr>
        <w:t>нидерландского</w:t>
      </w:r>
      <w:r w:rsidRPr="00F92C99">
        <w:rPr>
          <w:rFonts w:asciiTheme="majorHAnsi" w:hAnsiTheme="majorHAnsi" w:cstheme="majorHAnsi"/>
          <w:lang w:val="ru-RU" w:eastAsia="zh-CN" w:bidi="th-TH"/>
        </w:rPr>
        <w:t xml:space="preserve"> </w:t>
      </w:r>
      <w:r w:rsidRPr="009F6089">
        <w:rPr>
          <w:rFonts w:asciiTheme="majorHAnsi" w:hAnsiTheme="majorHAnsi" w:cstheme="majorHAnsi"/>
          <w:lang w:val="ru-RU" w:eastAsia="zh-CN" w:bidi="th-TH"/>
        </w:rPr>
        <w:t>художника</w:t>
      </w:r>
      <w:r w:rsidRPr="00F92C99">
        <w:rPr>
          <w:rFonts w:asciiTheme="majorHAnsi" w:hAnsiTheme="majorHAnsi" w:cstheme="majorHAnsi"/>
          <w:lang w:val="ru-RU" w:eastAsia="zh-CN" w:bidi="th-TH"/>
        </w:rPr>
        <w:t xml:space="preserve">, </w:t>
      </w:r>
      <w:r w:rsidRPr="009F6089">
        <w:rPr>
          <w:rFonts w:asciiTheme="majorHAnsi" w:hAnsiTheme="majorHAnsi" w:cstheme="majorHAnsi"/>
          <w:lang w:val="ru-RU" w:eastAsia="zh-CN" w:bidi="th-TH"/>
        </w:rPr>
        <w:t>а</w:t>
      </w:r>
      <w:r w:rsidRPr="00F92C99">
        <w:rPr>
          <w:rFonts w:asciiTheme="majorHAnsi" w:hAnsiTheme="majorHAnsi" w:cstheme="majorHAnsi"/>
          <w:lang w:val="ru-RU" w:eastAsia="zh-CN" w:bidi="th-TH"/>
        </w:rPr>
        <w:t xml:space="preserve"> </w:t>
      </w:r>
      <w:r w:rsidRPr="009F6089">
        <w:rPr>
          <w:rFonts w:asciiTheme="majorHAnsi" w:hAnsiTheme="majorHAnsi" w:cstheme="majorHAnsi"/>
          <w:lang w:val="ru-RU" w:eastAsia="zh-CN" w:bidi="th-TH"/>
        </w:rPr>
        <w:t>также</w:t>
      </w:r>
      <w:r w:rsidRPr="00F92C99">
        <w:rPr>
          <w:rFonts w:asciiTheme="majorHAnsi" w:hAnsiTheme="majorHAnsi" w:cstheme="majorHAnsi"/>
          <w:lang w:val="ru-RU" w:eastAsia="zh-CN" w:bidi="th-TH"/>
        </w:rPr>
        <w:t xml:space="preserve"> </w:t>
      </w:r>
      <w:r w:rsidRPr="009F6089">
        <w:rPr>
          <w:rFonts w:asciiTheme="majorHAnsi" w:hAnsiTheme="majorHAnsi" w:cstheme="majorHAnsi"/>
          <w:lang w:val="ru-RU" w:eastAsia="zh-CN" w:bidi="th-TH"/>
        </w:rPr>
        <w:t>всеми его графическими работами</w:t>
      </w:r>
      <w:r w:rsidRPr="00F92C99">
        <w:rPr>
          <w:rFonts w:asciiTheme="majorHAnsi" w:hAnsiTheme="majorHAnsi" w:cstheme="majorHAnsi"/>
          <w:lang w:val="ru-RU" w:eastAsia="zh-CN" w:bidi="th-TH"/>
        </w:rPr>
        <w:t xml:space="preserve">. </w:t>
      </w:r>
      <w:r w:rsidRPr="009F6089">
        <w:rPr>
          <w:rFonts w:asciiTheme="majorHAnsi" w:hAnsiTheme="majorHAnsi" w:cstheme="majorHAnsi"/>
          <w:lang w:val="ru-RU" w:eastAsia="zh-CN" w:bidi="th-TH"/>
        </w:rPr>
        <w:t>На</w:t>
      </w:r>
      <w:r w:rsidRPr="00F92C99">
        <w:rPr>
          <w:rFonts w:asciiTheme="majorHAnsi" w:hAnsiTheme="majorHAnsi" w:cstheme="majorHAnsi"/>
          <w:lang w:val="ru-RU" w:eastAsia="zh-CN" w:bidi="th-TH"/>
        </w:rPr>
        <w:t xml:space="preserve"> </w:t>
      </w:r>
      <w:r w:rsidRPr="009F6089">
        <w:rPr>
          <w:rFonts w:asciiTheme="majorHAnsi" w:hAnsiTheme="majorHAnsi" w:cstheme="majorHAnsi"/>
          <w:lang w:val="ru-RU" w:eastAsia="zh-CN" w:bidi="th-TH"/>
        </w:rPr>
        <w:t>большой</w:t>
      </w:r>
      <w:r w:rsidRPr="00F92C99">
        <w:rPr>
          <w:rFonts w:asciiTheme="majorHAnsi" w:hAnsiTheme="majorHAnsi" w:cstheme="majorHAnsi"/>
          <w:lang w:val="ru-RU" w:eastAsia="zh-CN" w:bidi="th-TH"/>
        </w:rPr>
        <w:t xml:space="preserve"> </w:t>
      </w:r>
      <w:r w:rsidRPr="009F6089">
        <w:rPr>
          <w:rFonts w:asciiTheme="majorHAnsi" w:hAnsiTheme="majorHAnsi" w:cstheme="majorHAnsi"/>
          <w:lang w:val="ru-RU" w:eastAsia="zh-CN" w:bidi="th-TH"/>
        </w:rPr>
        <w:t>выставке</w:t>
      </w:r>
      <w:r w:rsidRPr="00F92C99">
        <w:rPr>
          <w:rFonts w:asciiTheme="majorHAnsi" w:hAnsiTheme="majorHAnsi" w:cstheme="majorHAnsi"/>
          <w:lang w:val="ru-RU" w:eastAsia="zh-CN" w:bidi="th-TH"/>
        </w:rPr>
        <w:t xml:space="preserve"> </w:t>
      </w:r>
      <w:r w:rsidRPr="009F6089">
        <w:rPr>
          <w:rFonts w:asciiTheme="majorHAnsi" w:hAnsiTheme="majorHAnsi" w:cstheme="majorHAnsi"/>
          <w:lang w:val="ru-RU" w:eastAsia="zh-CN" w:bidi="th-TH"/>
        </w:rPr>
        <w:t>осенью</w:t>
      </w:r>
      <w:r w:rsidRPr="00F92C99">
        <w:rPr>
          <w:rFonts w:asciiTheme="majorHAnsi" w:hAnsiTheme="majorHAnsi" w:cstheme="majorHAnsi"/>
          <w:lang w:val="ru-RU" w:eastAsia="zh-CN" w:bidi="th-TH"/>
        </w:rPr>
        <w:t xml:space="preserve"> 2017 </w:t>
      </w:r>
      <w:r w:rsidRPr="009F6089">
        <w:rPr>
          <w:rFonts w:asciiTheme="majorHAnsi" w:hAnsiTheme="majorHAnsi" w:cstheme="majorHAnsi"/>
          <w:lang w:val="ru-RU" w:eastAsia="zh-CN" w:bidi="th-TH"/>
        </w:rPr>
        <w:t>года</w:t>
      </w:r>
      <w:r w:rsidRPr="00F92C99">
        <w:rPr>
          <w:rFonts w:asciiTheme="majorHAnsi" w:hAnsiTheme="majorHAnsi" w:cstheme="majorHAnsi"/>
          <w:lang w:val="ru-RU" w:eastAsia="zh-CN" w:bidi="th-TH"/>
        </w:rPr>
        <w:t xml:space="preserve"> </w:t>
      </w:r>
      <w:r w:rsidRPr="009F6089">
        <w:rPr>
          <w:rFonts w:asciiTheme="majorHAnsi" w:hAnsiTheme="majorHAnsi" w:cstheme="majorHAnsi"/>
          <w:lang w:val="ru-RU" w:eastAsia="zh-CN" w:bidi="th-TH"/>
        </w:rPr>
        <w:t>Альбертина</w:t>
      </w:r>
      <w:r w:rsidRPr="00F92C99">
        <w:rPr>
          <w:rFonts w:asciiTheme="majorHAnsi" w:hAnsiTheme="majorHAnsi" w:cstheme="majorHAnsi"/>
          <w:lang w:val="ru-RU" w:eastAsia="zh-CN" w:bidi="th-TH"/>
        </w:rPr>
        <w:t xml:space="preserve"> </w:t>
      </w:r>
      <w:r w:rsidRPr="009F6089">
        <w:rPr>
          <w:rFonts w:asciiTheme="majorHAnsi" w:hAnsiTheme="majorHAnsi" w:cstheme="majorHAnsi"/>
          <w:lang w:val="ru-RU" w:eastAsia="zh-CN" w:bidi="th-TH"/>
        </w:rPr>
        <w:t>прослеживает</w:t>
      </w:r>
      <w:r w:rsidRPr="00F92C99">
        <w:rPr>
          <w:rFonts w:asciiTheme="majorHAnsi" w:hAnsiTheme="majorHAnsi" w:cstheme="majorHAnsi"/>
          <w:lang w:val="ru-RU" w:eastAsia="zh-CN" w:bidi="th-TH"/>
        </w:rPr>
        <w:t xml:space="preserve"> </w:t>
      </w:r>
      <w:r w:rsidRPr="009F6089">
        <w:rPr>
          <w:rFonts w:asciiTheme="majorHAnsi" w:hAnsiTheme="majorHAnsi" w:cstheme="majorHAnsi"/>
          <w:lang w:val="ru-RU" w:eastAsia="zh-CN" w:bidi="th-TH"/>
        </w:rPr>
        <w:t>художественные</w:t>
      </w:r>
      <w:r w:rsidRPr="00F92C99">
        <w:rPr>
          <w:rFonts w:asciiTheme="majorHAnsi" w:hAnsiTheme="majorHAnsi" w:cstheme="majorHAnsi"/>
          <w:lang w:val="ru-RU" w:eastAsia="zh-CN" w:bidi="th-TH"/>
        </w:rPr>
        <w:t xml:space="preserve"> </w:t>
      </w:r>
      <w:r w:rsidRPr="009F6089">
        <w:rPr>
          <w:rFonts w:asciiTheme="majorHAnsi" w:hAnsiTheme="majorHAnsi" w:cstheme="majorHAnsi"/>
          <w:lang w:val="ru-RU" w:eastAsia="zh-CN" w:bidi="th-TH"/>
        </w:rPr>
        <w:t>истоки</w:t>
      </w:r>
      <w:r w:rsidRPr="00F92C99">
        <w:rPr>
          <w:rFonts w:asciiTheme="majorHAnsi" w:hAnsiTheme="majorHAnsi" w:cstheme="majorHAnsi"/>
          <w:lang w:val="ru-RU" w:eastAsia="zh-CN" w:bidi="th-TH"/>
        </w:rPr>
        <w:t xml:space="preserve"> </w:t>
      </w:r>
      <w:r w:rsidRPr="009F6089">
        <w:rPr>
          <w:rFonts w:asciiTheme="majorHAnsi" w:hAnsiTheme="majorHAnsi" w:cstheme="majorHAnsi"/>
          <w:lang w:val="ru-RU" w:eastAsia="zh-CN" w:bidi="th-TH"/>
        </w:rPr>
        <w:t>Брейгеля</w:t>
      </w:r>
      <w:r w:rsidRPr="00F92C99">
        <w:rPr>
          <w:rFonts w:asciiTheme="majorHAnsi" w:hAnsiTheme="majorHAnsi" w:cstheme="majorHAnsi"/>
          <w:lang w:val="ru-RU" w:eastAsia="zh-CN" w:bidi="th-TH"/>
        </w:rPr>
        <w:t xml:space="preserve"> </w:t>
      </w:r>
      <w:r w:rsidRPr="009F6089">
        <w:rPr>
          <w:rFonts w:asciiTheme="majorHAnsi" w:hAnsiTheme="majorHAnsi" w:cstheme="majorHAnsi"/>
          <w:lang w:val="ru-RU" w:eastAsia="zh-CN" w:bidi="th-TH"/>
        </w:rPr>
        <w:t>и</w:t>
      </w:r>
      <w:r w:rsidRPr="00F92C99">
        <w:rPr>
          <w:rFonts w:asciiTheme="majorHAnsi" w:hAnsiTheme="majorHAnsi" w:cstheme="majorHAnsi"/>
          <w:lang w:val="ru-RU" w:eastAsia="zh-CN" w:bidi="th-TH"/>
        </w:rPr>
        <w:t xml:space="preserve"> </w:t>
      </w:r>
      <w:r w:rsidRPr="009F6089">
        <w:rPr>
          <w:rFonts w:asciiTheme="majorHAnsi" w:hAnsiTheme="majorHAnsi" w:cstheme="majorHAnsi"/>
          <w:lang w:val="ru-RU" w:eastAsia="zh-CN" w:bidi="th-TH"/>
        </w:rPr>
        <w:t>освещает</w:t>
      </w:r>
      <w:r w:rsidRPr="00F92C99">
        <w:rPr>
          <w:rFonts w:asciiTheme="majorHAnsi" w:hAnsiTheme="majorHAnsi" w:cstheme="majorHAnsi"/>
          <w:lang w:val="ru-RU" w:eastAsia="zh-CN" w:bidi="th-TH"/>
        </w:rPr>
        <w:t xml:space="preserve"> </w:t>
      </w:r>
      <w:r w:rsidRPr="009F6089">
        <w:rPr>
          <w:rFonts w:asciiTheme="majorHAnsi" w:hAnsiTheme="majorHAnsi" w:cstheme="majorHAnsi"/>
          <w:lang w:val="ru-RU" w:eastAsia="zh-CN" w:bidi="th-TH"/>
        </w:rPr>
        <w:t>его</w:t>
      </w:r>
      <w:r w:rsidRPr="00F92C99">
        <w:rPr>
          <w:rFonts w:asciiTheme="majorHAnsi" w:hAnsiTheme="majorHAnsi" w:cstheme="majorHAnsi"/>
          <w:lang w:val="ru-RU" w:eastAsia="zh-CN" w:bidi="th-TH"/>
        </w:rPr>
        <w:t xml:space="preserve"> </w:t>
      </w:r>
      <w:r w:rsidRPr="009F6089">
        <w:rPr>
          <w:rFonts w:asciiTheme="majorHAnsi" w:hAnsiTheme="majorHAnsi" w:cstheme="majorHAnsi"/>
          <w:lang w:val="ru-RU" w:eastAsia="zh-CN" w:bidi="th-TH"/>
        </w:rPr>
        <w:t>значение</w:t>
      </w:r>
      <w:r w:rsidRPr="00F92C99">
        <w:rPr>
          <w:rFonts w:asciiTheme="majorHAnsi" w:hAnsiTheme="majorHAnsi" w:cstheme="majorHAnsi"/>
          <w:lang w:val="ru-RU" w:eastAsia="zh-CN" w:bidi="th-TH"/>
        </w:rPr>
        <w:t xml:space="preserve"> </w:t>
      </w:r>
      <w:r w:rsidRPr="009F6089">
        <w:rPr>
          <w:rFonts w:asciiTheme="majorHAnsi" w:hAnsiTheme="majorHAnsi" w:cstheme="majorHAnsi"/>
          <w:lang w:val="ru-RU" w:eastAsia="zh-CN" w:bidi="th-TH"/>
        </w:rPr>
        <w:t>в</w:t>
      </w:r>
      <w:r w:rsidRPr="00F92C99">
        <w:rPr>
          <w:rFonts w:asciiTheme="majorHAnsi" w:hAnsiTheme="majorHAnsi" w:cstheme="majorHAnsi"/>
          <w:lang w:val="ru-RU" w:eastAsia="zh-CN" w:bidi="th-TH"/>
        </w:rPr>
        <w:t xml:space="preserve"> </w:t>
      </w:r>
      <w:r w:rsidRPr="009F6089">
        <w:rPr>
          <w:rFonts w:asciiTheme="majorHAnsi" w:hAnsiTheme="majorHAnsi" w:cstheme="majorHAnsi"/>
          <w:lang w:val="ru-RU" w:eastAsia="zh-CN" w:bidi="th-TH"/>
        </w:rPr>
        <w:t>качестве</w:t>
      </w:r>
      <w:r w:rsidRPr="00F92C99">
        <w:rPr>
          <w:rFonts w:asciiTheme="majorHAnsi" w:hAnsiTheme="majorHAnsi" w:cstheme="majorHAnsi"/>
          <w:lang w:val="ru-RU" w:eastAsia="zh-CN" w:bidi="th-TH"/>
        </w:rPr>
        <w:t xml:space="preserve"> «</w:t>
      </w:r>
      <w:r w:rsidRPr="009F6089">
        <w:rPr>
          <w:rFonts w:asciiTheme="majorHAnsi" w:hAnsiTheme="majorHAnsi" w:cstheme="majorHAnsi"/>
          <w:lang w:val="ru-RU" w:eastAsia="zh-CN" w:bidi="th-TH"/>
        </w:rPr>
        <w:t>мужицкого</w:t>
      </w:r>
      <w:r w:rsidRPr="00F92C99">
        <w:rPr>
          <w:rFonts w:asciiTheme="majorHAnsi" w:hAnsiTheme="majorHAnsi" w:cstheme="majorHAnsi"/>
          <w:lang w:val="ru-RU" w:eastAsia="zh-CN" w:bidi="th-TH"/>
        </w:rPr>
        <w:t xml:space="preserve"> </w:t>
      </w:r>
      <w:r w:rsidRPr="009F6089">
        <w:rPr>
          <w:rFonts w:asciiTheme="majorHAnsi" w:hAnsiTheme="majorHAnsi" w:cstheme="majorHAnsi"/>
          <w:lang w:val="ru-RU" w:eastAsia="zh-CN" w:bidi="th-TH"/>
        </w:rPr>
        <w:t>художника</w:t>
      </w:r>
      <w:r w:rsidRPr="00F92C99">
        <w:rPr>
          <w:rFonts w:asciiTheme="majorHAnsi" w:hAnsiTheme="majorHAnsi" w:cstheme="majorHAnsi"/>
          <w:lang w:val="ru-RU" w:eastAsia="zh-CN" w:bidi="th-TH"/>
        </w:rPr>
        <w:t>», «</w:t>
      </w:r>
      <w:r w:rsidRPr="009F6089">
        <w:rPr>
          <w:rFonts w:asciiTheme="majorHAnsi" w:hAnsiTheme="majorHAnsi" w:cstheme="majorHAnsi"/>
          <w:lang w:val="ru-RU" w:eastAsia="zh-CN" w:bidi="th-TH"/>
        </w:rPr>
        <w:t>второго</w:t>
      </w:r>
      <w:r w:rsidRPr="00F92C99">
        <w:rPr>
          <w:rFonts w:asciiTheme="majorHAnsi" w:hAnsiTheme="majorHAnsi" w:cstheme="majorHAnsi"/>
          <w:lang w:val="ru-RU" w:eastAsia="zh-CN" w:bidi="th-TH"/>
        </w:rPr>
        <w:t xml:space="preserve"> </w:t>
      </w:r>
      <w:r w:rsidRPr="009F6089">
        <w:rPr>
          <w:rFonts w:asciiTheme="majorHAnsi" w:hAnsiTheme="majorHAnsi" w:cstheme="majorHAnsi"/>
          <w:lang w:val="ru-RU" w:eastAsia="zh-CN" w:bidi="th-TH"/>
        </w:rPr>
        <w:t>Иеронима</w:t>
      </w:r>
      <w:r w:rsidRPr="00F92C99">
        <w:rPr>
          <w:rFonts w:asciiTheme="majorHAnsi" w:hAnsiTheme="majorHAnsi" w:cstheme="majorHAnsi"/>
          <w:lang w:val="ru-RU" w:eastAsia="zh-CN" w:bidi="th-TH"/>
        </w:rPr>
        <w:t xml:space="preserve"> </w:t>
      </w:r>
      <w:r w:rsidRPr="009F6089">
        <w:rPr>
          <w:rFonts w:asciiTheme="majorHAnsi" w:hAnsiTheme="majorHAnsi" w:cstheme="majorHAnsi"/>
          <w:lang w:val="ru-RU" w:eastAsia="zh-CN" w:bidi="th-TH"/>
        </w:rPr>
        <w:t>Босха</w:t>
      </w:r>
      <w:r w:rsidRPr="00F92C99">
        <w:rPr>
          <w:rFonts w:asciiTheme="majorHAnsi" w:hAnsiTheme="majorHAnsi" w:cstheme="majorHAnsi"/>
          <w:lang w:val="ru-RU" w:eastAsia="zh-CN" w:bidi="th-TH"/>
        </w:rPr>
        <w:t xml:space="preserve">», новатора </w:t>
      </w:r>
      <w:r w:rsidRPr="009F6089">
        <w:rPr>
          <w:rFonts w:asciiTheme="majorHAnsi" w:hAnsiTheme="majorHAnsi" w:cstheme="majorHAnsi"/>
          <w:lang w:val="ru-RU" w:eastAsia="zh-CN" w:bidi="th-TH"/>
        </w:rPr>
        <w:t>в области ландшафтного искусства</w:t>
      </w:r>
      <w:r w:rsidRPr="00F92C99">
        <w:rPr>
          <w:rFonts w:asciiTheme="majorHAnsi" w:hAnsiTheme="majorHAnsi" w:cstheme="majorHAnsi"/>
          <w:lang w:val="ru-RU" w:eastAsia="zh-CN" w:bidi="th-TH"/>
        </w:rPr>
        <w:t xml:space="preserve">, </w:t>
      </w:r>
      <w:r w:rsidRPr="009F6089">
        <w:rPr>
          <w:rFonts w:asciiTheme="majorHAnsi" w:hAnsiTheme="majorHAnsi" w:cstheme="majorHAnsi"/>
          <w:lang w:val="ru-RU" w:eastAsia="zh-CN" w:bidi="th-TH"/>
        </w:rPr>
        <w:t>а</w:t>
      </w:r>
      <w:r w:rsidRPr="00F92C99">
        <w:rPr>
          <w:rFonts w:asciiTheme="majorHAnsi" w:hAnsiTheme="majorHAnsi" w:cstheme="majorHAnsi"/>
          <w:lang w:val="ru-RU" w:eastAsia="zh-CN" w:bidi="th-TH"/>
        </w:rPr>
        <w:t xml:space="preserve"> </w:t>
      </w:r>
      <w:r w:rsidRPr="009F6089">
        <w:rPr>
          <w:rFonts w:asciiTheme="majorHAnsi" w:hAnsiTheme="majorHAnsi" w:cstheme="majorHAnsi"/>
          <w:lang w:val="ru-RU" w:eastAsia="zh-CN" w:bidi="th-TH"/>
        </w:rPr>
        <w:t>также</w:t>
      </w:r>
      <w:r w:rsidRPr="00F92C99">
        <w:rPr>
          <w:rFonts w:asciiTheme="majorHAnsi" w:hAnsiTheme="majorHAnsi" w:cstheme="majorHAnsi"/>
          <w:lang w:val="ru-RU" w:eastAsia="zh-CN" w:bidi="th-TH"/>
        </w:rPr>
        <w:t xml:space="preserve"> </w:t>
      </w:r>
      <w:r w:rsidRPr="009F6089">
        <w:rPr>
          <w:rFonts w:asciiTheme="majorHAnsi" w:hAnsiTheme="majorHAnsi" w:cstheme="majorHAnsi"/>
          <w:lang w:val="ru-RU" w:eastAsia="zh-CN" w:bidi="th-TH"/>
        </w:rPr>
        <w:t xml:space="preserve">сатирика, высмеивающего пороки общества. </w:t>
      </w:r>
    </w:p>
    <w:p w:rsidR="00827F19" w:rsidRPr="00827F19" w:rsidRDefault="00827F19" w:rsidP="00827F19">
      <w:pPr>
        <w:pStyle w:val="OEWVorlage"/>
        <w:rPr>
          <w:lang w:val="ru-RU"/>
        </w:rPr>
      </w:pPr>
      <w:r w:rsidRPr="009F6089">
        <w:rPr>
          <w:rFonts w:asciiTheme="majorHAnsi" w:hAnsiTheme="majorHAnsi" w:cstheme="majorHAnsi"/>
          <w:lang w:val="ru-RU" w:eastAsia="zh-CN" w:bidi="th-TH"/>
        </w:rPr>
        <w:t>В</w:t>
      </w:r>
      <w:r w:rsidRPr="00F92C99">
        <w:rPr>
          <w:rFonts w:asciiTheme="majorHAnsi" w:hAnsiTheme="majorHAnsi" w:cstheme="majorHAnsi"/>
          <w:lang w:val="ru-RU" w:eastAsia="zh-CN" w:bidi="th-TH"/>
        </w:rPr>
        <w:t xml:space="preserve"> </w:t>
      </w:r>
      <w:r w:rsidRPr="009F6089">
        <w:rPr>
          <w:rFonts w:asciiTheme="majorHAnsi" w:hAnsiTheme="majorHAnsi" w:cstheme="majorHAnsi"/>
          <w:lang w:val="ru-RU" w:eastAsia="zh-CN" w:bidi="th-TH"/>
        </w:rPr>
        <w:t>осенней программе</w:t>
      </w:r>
      <w:r w:rsidRPr="00F92C99">
        <w:rPr>
          <w:rFonts w:asciiTheme="majorHAnsi" w:hAnsiTheme="majorHAnsi" w:cstheme="majorHAnsi"/>
          <w:lang w:val="ru-RU" w:eastAsia="zh-CN" w:bidi="th-TH"/>
        </w:rPr>
        <w:t xml:space="preserve"> </w:t>
      </w:r>
      <w:r w:rsidRPr="00827F19">
        <w:rPr>
          <w:rFonts w:asciiTheme="majorHAnsi" w:hAnsiTheme="majorHAnsi" w:cstheme="majorHAnsi"/>
          <w:lang w:val="ru-RU" w:eastAsia="zh-CN" w:bidi="th-TH"/>
        </w:rPr>
        <w:t>Альбертины</w:t>
      </w:r>
      <w:r w:rsidRPr="00F92C99">
        <w:rPr>
          <w:rFonts w:asciiTheme="majorHAnsi" w:hAnsiTheme="majorHAnsi" w:cstheme="majorHAnsi"/>
          <w:lang w:val="ru-RU" w:eastAsia="zh-CN" w:bidi="th-TH"/>
        </w:rPr>
        <w:t xml:space="preserve"> </w:t>
      </w:r>
      <w:r w:rsidRPr="009F6089">
        <w:rPr>
          <w:rFonts w:asciiTheme="majorHAnsi" w:hAnsiTheme="majorHAnsi" w:cstheme="majorHAnsi"/>
          <w:lang w:val="ru-RU" w:eastAsia="zh-CN" w:bidi="th-TH"/>
        </w:rPr>
        <w:t>значится</w:t>
      </w:r>
      <w:r w:rsidRPr="00F92C99">
        <w:rPr>
          <w:rFonts w:asciiTheme="majorHAnsi" w:hAnsiTheme="majorHAnsi" w:cstheme="majorHAnsi"/>
          <w:lang w:val="ru-RU" w:eastAsia="zh-CN" w:bidi="th-TH"/>
        </w:rPr>
        <w:t xml:space="preserve"> </w:t>
      </w:r>
      <w:r w:rsidRPr="009F6089">
        <w:rPr>
          <w:rFonts w:asciiTheme="majorHAnsi" w:hAnsiTheme="majorHAnsi" w:cstheme="majorHAnsi"/>
          <w:lang w:val="ru-RU" w:eastAsia="zh-CN" w:bidi="th-TH"/>
        </w:rPr>
        <w:t>ещё</w:t>
      </w:r>
      <w:r w:rsidRPr="00F92C99">
        <w:rPr>
          <w:rFonts w:asciiTheme="majorHAnsi" w:hAnsiTheme="majorHAnsi" w:cstheme="majorHAnsi"/>
          <w:lang w:val="ru-RU" w:eastAsia="zh-CN" w:bidi="th-TH"/>
        </w:rPr>
        <w:t xml:space="preserve"> </w:t>
      </w:r>
      <w:r w:rsidRPr="009F6089">
        <w:rPr>
          <w:rFonts w:asciiTheme="majorHAnsi" w:hAnsiTheme="majorHAnsi" w:cstheme="majorHAnsi"/>
          <w:lang w:val="ru-RU" w:eastAsia="zh-CN" w:bidi="th-TH"/>
        </w:rPr>
        <w:t>одна</w:t>
      </w:r>
      <w:r w:rsidRPr="00F92C99">
        <w:rPr>
          <w:rFonts w:asciiTheme="majorHAnsi" w:hAnsiTheme="majorHAnsi" w:cstheme="majorHAnsi"/>
          <w:lang w:val="ru-RU" w:eastAsia="zh-CN" w:bidi="th-TH"/>
        </w:rPr>
        <w:t xml:space="preserve"> </w:t>
      </w:r>
      <w:r w:rsidRPr="009F6089">
        <w:rPr>
          <w:rFonts w:asciiTheme="majorHAnsi" w:hAnsiTheme="majorHAnsi" w:cstheme="majorHAnsi"/>
          <w:lang w:val="ru-RU" w:eastAsia="zh-CN" w:bidi="th-TH"/>
        </w:rPr>
        <w:t>выставка</w:t>
      </w:r>
      <w:r w:rsidRPr="00F92C99">
        <w:rPr>
          <w:rFonts w:asciiTheme="majorHAnsi" w:hAnsiTheme="majorHAnsi" w:cstheme="majorHAnsi"/>
          <w:lang w:val="ru-RU" w:eastAsia="zh-CN" w:bidi="th-TH"/>
        </w:rPr>
        <w:t xml:space="preserve"> </w:t>
      </w:r>
      <w:r w:rsidRPr="009F6089">
        <w:rPr>
          <w:rFonts w:asciiTheme="majorHAnsi" w:hAnsiTheme="majorHAnsi" w:cstheme="majorHAnsi"/>
          <w:lang w:val="ru-RU" w:eastAsia="zh-CN" w:bidi="th-TH"/>
        </w:rPr>
        <w:t>работ</w:t>
      </w:r>
      <w:r w:rsidRPr="00F92C99">
        <w:rPr>
          <w:rFonts w:asciiTheme="majorHAnsi" w:hAnsiTheme="majorHAnsi" w:cstheme="majorHAnsi"/>
          <w:lang w:val="ru-RU" w:eastAsia="zh-CN" w:bidi="th-TH"/>
        </w:rPr>
        <w:t xml:space="preserve"> </w:t>
      </w:r>
      <w:r w:rsidRPr="009F6089">
        <w:rPr>
          <w:rFonts w:asciiTheme="majorHAnsi" w:hAnsiTheme="majorHAnsi" w:cstheme="majorHAnsi"/>
          <w:lang w:val="ru-RU" w:eastAsia="zh-CN" w:bidi="th-TH"/>
        </w:rPr>
        <w:t>великого</w:t>
      </w:r>
      <w:r w:rsidRPr="00F92C99">
        <w:rPr>
          <w:rFonts w:asciiTheme="majorHAnsi" w:hAnsiTheme="majorHAnsi" w:cstheme="majorHAnsi"/>
          <w:lang w:val="ru-RU" w:eastAsia="zh-CN" w:bidi="th-TH"/>
        </w:rPr>
        <w:t xml:space="preserve"> </w:t>
      </w:r>
      <w:r w:rsidRPr="009F6089">
        <w:rPr>
          <w:rFonts w:asciiTheme="majorHAnsi" w:hAnsiTheme="majorHAnsi" w:cstheme="majorHAnsi"/>
          <w:lang w:val="ru-RU" w:eastAsia="zh-CN" w:bidi="th-TH"/>
        </w:rPr>
        <w:t>мастера</w:t>
      </w:r>
      <w:r w:rsidRPr="00F92C99">
        <w:rPr>
          <w:rFonts w:asciiTheme="majorHAnsi" w:hAnsiTheme="majorHAnsi" w:cstheme="majorHAnsi"/>
          <w:lang w:val="ru-RU" w:eastAsia="zh-CN" w:bidi="th-TH"/>
        </w:rPr>
        <w:t xml:space="preserve"> – </w:t>
      </w:r>
      <w:r w:rsidRPr="009F6089">
        <w:rPr>
          <w:rFonts w:asciiTheme="majorHAnsi" w:hAnsiTheme="majorHAnsi" w:cstheme="majorHAnsi"/>
          <w:b/>
          <w:lang w:val="ru-RU" w:eastAsia="zh-CN" w:bidi="th-TH"/>
        </w:rPr>
        <w:t>Рафаэля</w:t>
      </w:r>
      <w:r w:rsidRPr="009F6089">
        <w:rPr>
          <w:rFonts w:asciiTheme="majorHAnsi" w:hAnsiTheme="majorHAnsi" w:cstheme="majorHAnsi"/>
          <w:lang w:val="ru-RU" w:eastAsia="zh-CN" w:bidi="th-TH"/>
        </w:rPr>
        <w:t xml:space="preserve"> (Raffael</w:t>
      </w:r>
      <w:r w:rsidRPr="00F92C99">
        <w:rPr>
          <w:rFonts w:asciiTheme="majorHAnsi" w:hAnsiTheme="majorHAnsi" w:cstheme="majorHAnsi"/>
          <w:lang w:val="ru-RU" w:eastAsia="zh-CN" w:bidi="th-TH"/>
        </w:rPr>
        <w:t>)</w:t>
      </w:r>
      <w:r w:rsidRPr="009F6089">
        <w:rPr>
          <w:rFonts w:asciiTheme="majorHAnsi" w:hAnsiTheme="majorHAnsi" w:cstheme="majorHAnsi"/>
          <w:lang w:val="ru-RU" w:eastAsia="zh-CN" w:bidi="th-TH"/>
        </w:rPr>
        <w:t>. Наряду с Леонардо да Винчи и Микеланджело</w:t>
      </w:r>
      <w:r w:rsidRPr="00F92C99">
        <w:rPr>
          <w:rFonts w:asciiTheme="majorHAnsi" w:hAnsiTheme="majorHAnsi" w:cstheme="majorHAnsi"/>
          <w:lang w:val="ru-RU" w:eastAsia="zh-CN" w:bidi="th-TH"/>
        </w:rPr>
        <w:t xml:space="preserve"> он относится к </w:t>
      </w:r>
      <w:r w:rsidRPr="00F92C99">
        <w:rPr>
          <w:rFonts w:asciiTheme="majorHAnsi" w:hAnsiTheme="majorHAnsi" w:cstheme="majorHAnsi"/>
          <w:lang w:val="ru-RU" w:eastAsia="zh-CN" w:bidi="th-TH"/>
        </w:rPr>
        <w:lastRenderedPageBreak/>
        <w:t xml:space="preserve">влиятельнейшим художникам истории искусства. </w:t>
      </w:r>
      <w:r w:rsidRPr="009F6089">
        <w:rPr>
          <w:rFonts w:asciiTheme="majorHAnsi" w:hAnsiTheme="majorHAnsi" w:cstheme="majorHAnsi"/>
          <w:lang w:val="ru-RU" w:eastAsia="zh-CN" w:bidi="th-TH"/>
        </w:rPr>
        <w:t>В роли</w:t>
      </w:r>
      <w:r w:rsidRPr="00F92C99">
        <w:rPr>
          <w:rFonts w:asciiTheme="majorHAnsi" w:hAnsiTheme="majorHAnsi" w:cstheme="majorHAnsi"/>
          <w:lang w:val="ru-RU" w:eastAsia="zh-CN" w:bidi="th-TH"/>
        </w:rPr>
        <w:t xml:space="preserve"> </w:t>
      </w:r>
      <w:r w:rsidRPr="009F6089">
        <w:rPr>
          <w:rFonts w:asciiTheme="majorHAnsi" w:hAnsiTheme="majorHAnsi" w:cstheme="majorHAnsi"/>
          <w:lang w:val="ru-RU" w:eastAsia="zh-CN" w:bidi="th-TH"/>
        </w:rPr>
        <w:t>художника</w:t>
      </w:r>
      <w:r w:rsidRPr="00F92C99">
        <w:rPr>
          <w:rFonts w:asciiTheme="majorHAnsi" w:hAnsiTheme="majorHAnsi" w:cstheme="majorHAnsi"/>
          <w:lang w:val="ru-RU" w:eastAsia="zh-CN" w:bidi="th-TH"/>
        </w:rPr>
        <w:t xml:space="preserve"> </w:t>
      </w:r>
      <w:r w:rsidRPr="009F6089">
        <w:rPr>
          <w:rFonts w:asciiTheme="majorHAnsi" w:hAnsiTheme="majorHAnsi" w:cstheme="majorHAnsi"/>
          <w:lang w:val="ru-RU" w:eastAsia="zh-CN" w:bidi="th-TH"/>
        </w:rPr>
        <w:t>и</w:t>
      </w:r>
      <w:r w:rsidRPr="00F92C99">
        <w:rPr>
          <w:rFonts w:asciiTheme="majorHAnsi" w:hAnsiTheme="majorHAnsi" w:cstheme="majorHAnsi"/>
          <w:lang w:val="ru-RU" w:eastAsia="zh-CN" w:bidi="th-TH"/>
        </w:rPr>
        <w:t xml:space="preserve"> </w:t>
      </w:r>
      <w:r w:rsidRPr="009F6089">
        <w:rPr>
          <w:rFonts w:asciiTheme="majorHAnsi" w:hAnsiTheme="majorHAnsi" w:cstheme="majorHAnsi"/>
          <w:lang w:val="ru-RU" w:eastAsia="zh-CN" w:bidi="th-TH"/>
        </w:rPr>
        <w:t>архитектора</w:t>
      </w:r>
      <w:r w:rsidRPr="00F92C99">
        <w:rPr>
          <w:rFonts w:asciiTheme="majorHAnsi" w:hAnsiTheme="majorHAnsi" w:cstheme="majorHAnsi"/>
          <w:lang w:val="ru-RU" w:eastAsia="zh-CN" w:bidi="th-TH"/>
        </w:rPr>
        <w:t xml:space="preserve"> </w:t>
      </w:r>
      <w:r w:rsidRPr="009F6089">
        <w:rPr>
          <w:rFonts w:asciiTheme="majorHAnsi" w:hAnsiTheme="majorHAnsi" w:cstheme="majorHAnsi"/>
          <w:lang w:val="ru-RU" w:eastAsia="zh-CN" w:bidi="th-TH"/>
        </w:rPr>
        <w:t>во</w:t>
      </w:r>
      <w:r w:rsidRPr="00F92C99">
        <w:rPr>
          <w:rFonts w:asciiTheme="majorHAnsi" w:hAnsiTheme="majorHAnsi" w:cstheme="majorHAnsi"/>
          <w:lang w:val="ru-RU" w:eastAsia="zh-CN" w:bidi="th-TH"/>
        </w:rPr>
        <w:t xml:space="preserve"> </w:t>
      </w:r>
      <w:r w:rsidRPr="009F6089">
        <w:rPr>
          <w:rFonts w:asciiTheme="majorHAnsi" w:hAnsiTheme="majorHAnsi" w:cstheme="majorHAnsi"/>
          <w:lang w:val="ru-RU" w:eastAsia="zh-CN" w:bidi="th-TH"/>
        </w:rPr>
        <w:t>Флоренц</w:t>
      </w:r>
      <w:r>
        <w:rPr>
          <w:rFonts w:asciiTheme="majorHAnsi" w:hAnsiTheme="majorHAnsi" w:cstheme="majorHAnsi"/>
          <w:lang w:val="ru-RU" w:eastAsia="zh-CN" w:bidi="th-TH"/>
        </w:rPr>
        <w:t>и</w:t>
      </w:r>
      <w:r w:rsidRPr="009F6089">
        <w:rPr>
          <w:rFonts w:asciiTheme="majorHAnsi" w:hAnsiTheme="majorHAnsi" w:cstheme="majorHAnsi"/>
          <w:lang w:val="ru-RU" w:eastAsia="zh-CN" w:bidi="th-TH"/>
        </w:rPr>
        <w:t>и</w:t>
      </w:r>
      <w:r w:rsidRPr="00F92C99">
        <w:rPr>
          <w:rFonts w:asciiTheme="majorHAnsi" w:hAnsiTheme="majorHAnsi" w:cstheme="majorHAnsi"/>
          <w:lang w:val="ru-RU" w:eastAsia="zh-CN" w:bidi="th-TH"/>
        </w:rPr>
        <w:t xml:space="preserve"> </w:t>
      </w:r>
      <w:r w:rsidRPr="009F6089">
        <w:rPr>
          <w:rFonts w:asciiTheme="majorHAnsi" w:hAnsiTheme="majorHAnsi" w:cstheme="majorHAnsi"/>
          <w:lang w:val="ru-RU" w:eastAsia="zh-CN" w:bidi="th-TH"/>
        </w:rPr>
        <w:t>и</w:t>
      </w:r>
      <w:r w:rsidRPr="00F92C99">
        <w:rPr>
          <w:rFonts w:asciiTheme="majorHAnsi" w:hAnsiTheme="majorHAnsi" w:cstheme="majorHAnsi"/>
          <w:lang w:val="ru-RU" w:eastAsia="zh-CN" w:bidi="th-TH"/>
        </w:rPr>
        <w:t xml:space="preserve"> </w:t>
      </w:r>
      <w:r w:rsidRPr="009F6089">
        <w:rPr>
          <w:rFonts w:asciiTheme="majorHAnsi" w:hAnsiTheme="majorHAnsi" w:cstheme="majorHAnsi"/>
          <w:lang w:val="ru-RU" w:eastAsia="zh-CN" w:bidi="th-TH"/>
        </w:rPr>
        <w:t>Рим</w:t>
      </w:r>
      <w:r>
        <w:rPr>
          <w:rFonts w:asciiTheme="majorHAnsi" w:hAnsiTheme="majorHAnsi" w:cstheme="majorHAnsi"/>
          <w:lang w:val="ru-RU" w:eastAsia="zh-CN" w:bidi="th-TH"/>
        </w:rPr>
        <w:t>е</w:t>
      </w:r>
      <w:r w:rsidRPr="009F6089">
        <w:rPr>
          <w:rFonts w:asciiTheme="majorHAnsi" w:hAnsiTheme="majorHAnsi" w:cstheme="majorHAnsi"/>
          <w:lang w:val="ru-RU" w:eastAsia="zh-CN" w:bidi="th-TH"/>
        </w:rPr>
        <w:t>, или работая от лица римских пап и князей</w:t>
      </w:r>
      <w:r w:rsidRPr="00F92C99">
        <w:rPr>
          <w:rFonts w:asciiTheme="majorHAnsi" w:hAnsiTheme="majorHAnsi" w:cstheme="majorHAnsi"/>
          <w:lang w:val="ru-RU" w:eastAsia="zh-CN" w:bidi="th-TH"/>
        </w:rPr>
        <w:t xml:space="preserve"> – </w:t>
      </w:r>
      <w:r w:rsidRPr="009F6089">
        <w:rPr>
          <w:rFonts w:asciiTheme="majorHAnsi" w:hAnsiTheme="majorHAnsi" w:cstheme="majorHAnsi"/>
          <w:lang w:val="ru-RU" w:eastAsia="zh-CN" w:bidi="th-TH"/>
        </w:rPr>
        <w:t>Рафаэль</w:t>
      </w:r>
      <w:r w:rsidRPr="00F92C99">
        <w:rPr>
          <w:rFonts w:asciiTheme="majorHAnsi" w:hAnsiTheme="majorHAnsi" w:cstheme="majorHAnsi"/>
          <w:lang w:val="ru-RU" w:eastAsia="zh-CN" w:bidi="th-TH"/>
        </w:rPr>
        <w:t xml:space="preserve"> </w:t>
      </w:r>
      <w:r w:rsidRPr="009F6089">
        <w:rPr>
          <w:rFonts w:asciiTheme="majorHAnsi" w:hAnsiTheme="majorHAnsi" w:cstheme="majorHAnsi"/>
          <w:lang w:val="ru-RU" w:eastAsia="zh-CN" w:bidi="th-TH"/>
        </w:rPr>
        <w:t>является</w:t>
      </w:r>
      <w:r w:rsidRPr="00F92C99">
        <w:rPr>
          <w:rFonts w:asciiTheme="majorHAnsi" w:hAnsiTheme="majorHAnsi" w:cstheme="majorHAnsi"/>
          <w:lang w:val="ru-RU" w:eastAsia="zh-CN" w:bidi="th-TH"/>
        </w:rPr>
        <w:t xml:space="preserve"> </w:t>
      </w:r>
      <w:r w:rsidRPr="009F6089">
        <w:rPr>
          <w:rFonts w:asciiTheme="majorHAnsi" w:hAnsiTheme="majorHAnsi" w:cstheme="majorHAnsi"/>
          <w:lang w:val="ru-RU" w:eastAsia="zh-CN" w:bidi="th-TH"/>
        </w:rPr>
        <w:t>истинным</w:t>
      </w:r>
      <w:r w:rsidRPr="00F92C99">
        <w:rPr>
          <w:rFonts w:asciiTheme="majorHAnsi" w:hAnsiTheme="majorHAnsi" w:cstheme="majorHAnsi"/>
          <w:lang w:val="ru-RU" w:eastAsia="zh-CN" w:bidi="th-TH"/>
        </w:rPr>
        <w:t xml:space="preserve"> </w:t>
      </w:r>
      <w:r w:rsidRPr="009F6089">
        <w:rPr>
          <w:rFonts w:asciiTheme="majorHAnsi" w:hAnsiTheme="majorHAnsi" w:cstheme="majorHAnsi"/>
          <w:lang w:val="ru-RU" w:eastAsia="zh-CN" w:bidi="th-TH"/>
        </w:rPr>
        <w:t>гением</w:t>
      </w:r>
      <w:r w:rsidRPr="00F92C99">
        <w:rPr>
          <w:rFonts w:asciiTheme="majorHAnsi" w:hAnsiTheme="majorHAnsi" w:cstheme="majorHAnsi"/>
          <w:lang w:val="ru-RU" w:eastAsia="zh-CN" w:bidi="th-TH"/>
        </w:rPr>
        <w:t xml:space="preserve"> </w:t>
      </w:r>
      <w:r w:rsidRPr="009F6089">
        <w:rPr>
          <w:rFonts w:asciiTheme="majorHAnsi" w:hAnsiTheme="majorHAnsi" w:cstheme="majorHAnsi"/>
          <w:lang w:val="ru-RU" w:eastAsia="zh-CN" w:bidi="th-TH"/>
        </w:rPr>
        <w:t>универсального</w:t>
      </w:r>
      <w:r w:rsidRPr="00F92C99">
        <w:rPr>
          <w:rFonts w:asciiTheme="majorHAnsi" w:hAnsiTheme="majorHAnsi" w:cstheme="majorHAnsi"/>
          <w:lang w:val="ru-RU" w:eastAsia="zh-CN" w:bidi="th-TH"/>
        </w:rPr>
        <w:t xml:space="preserve"> </w:t>
      </w:r>
      <w:r w:rsidRPr="009F6089">
        <w:rPr>
          <w:rFonts w:asciiTheme="majorHAnsi" w:hAnsiTheme="majorHAnsi" w:cstheme="majorHAnsi"/>
          <w:lang w:val="ru-RU" w:eastAsia="zh-CN" w:bidi="th-TH"/>
        </w:rPr>
        <w:t>искусства</w:t>
      </w:r>
      <w:r w:rsidRPr="00F92C99">
        <w:rPr>
          <w:rFonts w:asciiTheme="majorHAnsi" w:hAnsiTheme="majorHAnsi" w:cstheme="majorHAnsi"/>
          <w:lang w:val="ru-RU" w:eastAsia="zh-CN" w:bidi="th-TH"/>
        </w:rPr>
        <w:t xml:space="preserve"> </w:t>
      </w:r>
      <w:r w:rsidRPr="009F6089">
        <w:rPr>
          <w:rFonts w:asciiTheme="majorHAnsi" w:hAnsiTheme="majorHAnsi" w:cstheme="majorHAnsi"/>
          <w:lang w:val="ru-RU" w:eastAsia="zh-CN" w:bidi="th-TH"/>
        </w:rPr>
        <w:t>периода высокого Ренессанса</w:t>
      </w:r>
      <w:r w:rsidRPr="00F92C99">
        <w:rPr>
          <w:rFonts w:asciiTheme="majorHAnsi" w:hAnsiTheme="majorHAnsi" w:cstheme="majorHAnsi"/>
          <w:lang w:val="ru-RU" w:eastAsia="zh-CN" w:bidi="th-TH"/>
        </w:rPr>
        <w:t xml:space="preserve">. </w:t>
      </w:r>
      <w:r w:rsidRPr="009F6089">
        <w:rPr>
          <w:rFonts w:asciiTheme="majorHAnsi" w:hAnsiTheme="majorHAnsi" w:cstheme="majorHAnsi"/>
          <w:lang w:val="ru-RU" w:eastAsia="zh-CN" w:bidi="th-TH"/>
        </w:rPr>
        <w:t>Альбертина</w:t>
      </w:r>
      <w:r w:rsidRPr="00F92C99">
        <w:rPr>
          <w:rFonts w:asciiTheme="majorHAnsi" w:hAnsiTheme="majorHAnsi" w:cstheme="majorHAnsi"/>
          <w:lang w:val="ru-RU" w:eastAsia="zh-CN" w:bidi="th-TH"/>
        </w:rPr>
        <w:t xml:space="preserve"> </w:t>
      </w:r>
      <w:r w:rsidRPr="009F6089">
        <w:rPr>
          <w:rFonts w:asciiTheme="majorHAnsi" w:hAnsiTheme="majorHAnsi" w:cstheme="majorHAnsi"/>
          <w:lang w:val="ru-RU" w:eastAsia="zh-CN" w:bidi="th-TH"/>
        </w:rPr>
        <w:t>устраивает</w:t>
      </w:r>
      <w:r w:rsidRPr="00F92C99">
        <w:rPr>
          <w:rFonts w:asciiTheme="majorHAnsi" w:hAnsiTheme="majorHAnsi" w:cstheme="majorHAnsi"/>
          <w:lang w:val="ru-RU" w:eastAsia="zh-CN" w:bidi="th-TH"/>
        </w:rPr>
        <w:t xml:space="preserve"> </w:t>
      </w:r>
      <w:r w:rsidRPr="009F6089">
        <w:rPr>
          <w:rFonts w:asciiTheme="majorHAnsi" w:hAnsiTheme="majorHAnsi" w:cstheme="majorHAnsi"/>
          <w:lang w:val="ru-RU" w:eastAsia="zh-CN" w:bidi="th-TH"/>
        </w:rPr>
        <w:t>первую</w:t>
      </w:r>
      <w:r w:rsidRPr="00F92C99">
        <w:rPr>
          <w:rFonts w:asciiTheme="majorHAnsi" w:hAnsiTheme="majorHAnsi" w:cstheme="majorHAnsi"/>
          <w:lang w:val="ru-RU" w:eastAsia="zh-CN" w:bidi="th-TH"/>
        </w:rPr>
        <w:t xml:space="preserve"> </w:t>
      </w:r>
      <w:r w:rsidRPr="009F6089">
        <w:rPr>
          <w:rFonts w:asciiTheme="majorHAnsi" w:hAnsiTheme="majorHAnsi" w:cstheme="majorHAnsi"/>
          <w:lang w:val="ru-RU" w:eastAsia="zh-CN" w:bidi="th-TH"/>
        </w:rPr>
        <w:t>в</w:t>
      </w:r>
      <w:r w:rsidRPr="00F92C99">
        <w:rPr>
          <w:rFonts w:asciiTheme="majorHAnsi" w:hAnsiTheme="majorHAnsi" w:cstheme="majorHAnsi"/>
          <w:lang w:val="ru-RU" w:eastAsia="zh-CN" w:bidi="th-TH"/>
        </w:rPr>
        <w:t xml:space="preserve"> </w:t>
      </w:r>
      <w:r w:rsidRPr="009F6089">
        <w:rPr>
          <w:rFonts w:asciiTheme="majorHAnsi" w:hAnsiTheme="majorHAnsi" w:cstheme="majorHAnsi"/>
          <w:lang w:val="ru-RU" w:eastAsia="zh-CN" w:bidi="th-TH"/>
        </w:rPr>
        <w:t>Австрии</w:t>
      </w:r>
      <w:r w:rsidRPr="00F92C99">
        <w:rPr>
          <w:rFonts w:asciiTheme="majorHAnsi" w:hAnsiTheme="majorHAnsi" w:cstheme="majorHAnsi"/>
          <w:lang w:val="ru-RU" w:eastAsia="zh-CN" w:bidi="th-TH"/>
        </w:rPr>
        <w:t xml:space="preserve"> </w:t>
      </w:r>
      <w:r w:rsidRPr="009F6089">
        <w:rPr>
          <w:rFonts w:asciiTheme="majorHAnsi" w:hAnsiTheme="majorHAnsi" w:cstheme="majorHAnsi"/>
          <w:lang w:val="ru-RU" w:eastAsia="zh-CN" w:bidi="th-TH"/>
        </w:rPr>
        <w:t>монографическую</w:t>
      </w:r>
      <w:r w:rsidRPr="00F92C99">
        <w:rPr>
          <w:rFonts w:asciiTheme="majorHAnsi" w:hAnsiTheme="majorHAnsi" w:cstheme="majorHAnsi"/>
          <w:lang w:val="ru-RU" w:eastAsia="zh-CN" w:bidi="th-TH"/>
        </w:rPr>
        <w:t xml:space="preserve"> </w:t>
      </w:r>
      <w:r w:rsidRPr="009F6089">
        <w:rPr>
          <w:rFonts w:asciiTheme="majorHAnsi" w:hAnsiTheme="majorHAnsi" w:cstheme="majorHAnsi"/>
          <w:lang w:val="ru-RU" w:eastAsia="zh-CN" w:bidi="th-TH"/>
        </w:rPr>
        <w:t>экспозицию</w:t>
      </w:r>
      <w:r w:rsidRPr="00F92C99">
        <w:rPr>
          <w:rFonts w:asciiTheme="majorHAnsi" w:hAnsiTheme="majorHAnsi" w:cstheme="majorHAnsi"/>
          <w:lang w:val="ru-RU" w:eastAsia="zh-CN" w:bidi="th-TH"/>
        </w:rPr>
        <w:t xml:space="preserve"> </w:t>
      </w:r>
      <w:r w:rsidRPr="009F6089">
        <w:rPr>
          <w:rFonts w:asciiTheme="majorHAnsi" w:hAnsiTheme="majorHAnsi" w:cstheme="majorHAnsi"/>
          <w:lang w:val="ru-RU" w:eastAsia="zh-CN" w:bidi="th-TH"/>
        </w:rPr>
        <w:t>произведений</w:t>
      </w:r>
      <w:r w:rsidRPr="00F92C99">
        <w:rPr>
          <w:rFonts w:asciiTheme="majorHAnsi" w:hAnsiTheme="majorHAnsi" w:cstheme="majorHAnsi"/>
          <w:lang w:val="ru-RU" w:eastAsia="zh-CN" w:bidi="th-TH"/>
        </w:rPr>
        <w:t xml:space="preserve"> </w:t>
      </w:r>
      <w:r w:rsidRPr="009F6089">
        <w:rPr>
          <w:rFonts w:asciiTheme="majorHAnsi" w:hAnsiTheme="majorHAnsi" w:cstheme="majorHAnsi"/>
          <w:lang w:val="ru-RU" w:eastAsia="zh-CN" w:bidi="th-TH"/>
        </w:rPr>
        <w:t>Рафаэля</w:t>
      </w:r>
      <w:r w:rsidRPr="00F92C99">
        <w:rPr>
          <w:rFonts w:asciiTheme="majorHAnsi" w:hAnsiTheme="majorHAnsi" w:cstheme="majorHAnsi"/>
          <w:lang w:val="ru-RU" w:eastAsia="zh-CN" w:bidi="th-TH"/>
        </w:rPr>
        <w:t xml:space="preserve">. </w:t>
      </w:r>
      <w:r w:rsidRPr="009F6089">
        <w:rPr>
          <w:rFonts w:asciiTheme="majorHAnsi" w:hAnsiTheme="majorHAnsi" w:cstheme="majorHAnsi"/>
          <w:lang w:val="ru-RU" w:eastAsia="zh-CN" w:bidi="th-TH"/>
        </w:rPr>
        <w:t>На</w:t>
      </w:r>
      <w:r w:rsidRPr="00F92C99">
        <w:rPr>
          <w:rFonts w:asciiTheme="majorHAnsi" w:hAnsiTheme="majorHAnsi" w:cstheme="majorHAnsi"/>
          <w:lang w:val="ru-RU" w:eastAsia="zh-CN" w:bidi="th-TH"/>
        </w:rPr>
        <w:t xml:space="preserve"> </w:t>
      </w:r>
      <w:r w:rsidRPr="009F6089">
        <w:rPr>
          <w:rFonts w:asciiTheme="majorHAnsi" w:hAnsiTheme="majorHAnsi" w:cstheme="majorHAnsi"/>
          <w:lang w:val="ru-RU" w:eastAsia="zh-CN" w:bidi="th-TH"/>
        </w:rPr>
        <w:t>выставке</w:t>
      </w:r>
      <w:r w:rsidRPr="00F92C99">
        <w:rPr>
          <w:rFonts w:asciiTheme="majorHAnsi" w:hAnsiTheme="majorHAnsi" w:cstheme="majorHAnsi"/>
          <w:lang w:val="ru-RU" w:eastAsia="zh-CN" w:bidi="th-TH"/>
        </w:rPr>
        <w:t xml:space="preserve"> </w:t>
      </w:r>
      <w:r w:rsidRPr="009F6089">
        <w:rPr>
          <w:rFonts w:asciiTheme="majorHAnsi" w:hAnsiTheme="majorHAnsi" w:cstheme="majorHAnsi"/>
          <w:lang w:val="ru-RU" w:eastAsia="zh-CN" w:bidi="th-TH"/>
        </w:rPr>
        <w:t>со</w:t>
      </w:r>
      <w:r w:rsidRPr="00F92C99">
        <w:rPr>
          <w:rFonts w:asciiTheme="majorHAnsi" w:hAnsiTheme="majorHAnsi" w:cstheme="majorHAnsi"/>
          <w:lang w:val="ru-RU" w:eastAsia="zh-CN" w:bidi="th-TH"/>
        </w:rPr>
        <w:t xml:space="preserve"> 170 </w:t>
      </w:r>
      <w:r w:rsidRPr="009F6089">
        <w:rPr>
          <w:rFonts w:asciiTheme="majorHAnsi" w:hAnsiTheme="majorHAnsi" w:cstheme="majorHAnsi"/>
          <w:lang w:val="ru-RU" w:eastAsia="zh-CN" w:bidi="th-TH"/>
        </w:rPr>
        <w:t>его</w:t>
      </w:r>
      <w:r w:rsidRPr="00F92C99">
        <w:rPr>
          <w:rFonts w:asciiTheme="majorHAnsi" w:hAnsiTheme="majorHAnsi" w:cstheme="majorHAnsi"/>
          <w:lang w:val="ru-RU" w:eastAsia="zh-CN" w:bidi="th-TH"/>
        </w:rPr>
        <w:t xml:space="preserve"> </w:t>
      </w:r>
      <w:r w:rsidRPr="009F6089">
        <w:rPr>
          <w:rFonts w:asciiTheme="majorHAnsi" w:hAnsiTheme="majorHAnsi" w:cstheme="majorHAnsi"/>
          <w:lang w:val="ru-RU" w:eastAsia="zh-CN" w:bidi="th-TH"/>
        </w:rPr>
        <w:t>рисунками</w:t>
      </w:r>
      <w:r w:rsidRPr="00F92C99">
        <w:rPr>
          <w:rFonts w:asciiTheme="majorHAnsi" w:hAnsiTheme="majorHAnsi" w:cstheme="majorHAnsi"/>
          <w:lang w:val="ru-RU" w:eastAsia="zh-CN" w:bidi="th-TH"/>
        </w:rPr>
        <w:t xml:space="preserve"> </w:t>
      </w:r>
      <w:r w:rsidRPr="009F6089">
        <w:rPr>
          <w:rFonts w:asciiTheme="majorHAnsi" w:hAnsiTheme="majorHAnsi" w:cstheme="majorHAnsi"/>
          <w:lang w:val="ru-RU" w:eastAsia="zh-CN" w:bidi="th-TH"/>
        </w:rPr>
        <w:t>и</w:t>
      </w:r>
      <w:r w:rsidRPr="00F92C99">
        <w:rPr>
          <w:rFonts w:asciiTheme="majorHAnsi" w:hAnsiTheme="majorHAnsi" w:cstheme="majorHAnsi"/>
          <w:lang w:val="ru-RU" w:eastAsia="zh-CN" w:bidi="th-TH"/>
        </w:rPr>
        <w:t xml:space="preserve"> </w:t>
      </w:r>
      <w:r w:rsidRPr="009F6089">
        <w:rPr>
          <w:rFonts w:asciiTheme="majorHAnsi" w:hAnsiTheme="majorHAnsi" w:cstheme="majorHAnsi"/>
          <w:lang w:val="ru-RU" w:eastAsia="zh-CN" w:bidi="th-TH"/>
        </w:rPr>
        <w:t>картинами</w:t>
      </w:r>
      <w:r w:rsidRPr="00F92C99">
        <w:rPr>
          <w:rFonts w:asciiTheme="majorHAnsi" w:hAnsiTheme="majorHAnsi" w:cstheme="majorHAnsi"/>
          <w:lang w:val="ru-RU" w:eastAsia="zh-CN" w:bidi="th-TH"/>
        </w:rPr>
        <w:t xml:space="preserve"> </w:t>
      </w:r>
      <w:r w:rsidRPr="009F6089">
        <w:rPr>
          <w:rFonts w:asciiTheme="majorHAnsi" w:hAnsiTheme="majorHAnsi" w:cstheme="majorHAnsi"/>
          <w:lang w:val="ru-RU" w:eastAsia="zh-CN" w:bidi="th-TH"/>
        </w:rPr>
        <w:t>собраны</w:t>
      </w:r>
      <w:r w:rsidRPr="00F92C99">
        <w:rPr>
          <w:rFonts w:asciiTheme="majorHAnsi" w:hAnsiTheme="majorHAnsi" w:cstheme="majorHAnsi"/>
          <w:lang w:val="ru-RU" w:eastAsia="zh-CN" w:bidi="th-TH"/>
        </w:rPr>
        <w:t xml:space="preserve"> </w:t>
      </w:r>
      <w:r w:rsidRPr="009F6089">
        <w:rPr>
          <w:rFonts w:asciiTheme="majorHAnsi" w:hAnsiTheme="majorHAnsi" w:cstheme="majorHAnsi"/>
          <w:lang w:val="ru-RU" w:eastAsia="zh-CN" w:bidi="th-TH"/>
        </w:rPr>
        <w:t>все значительные проекты художника</w:t>
      </w:r>
      <w:r w:rsidRPr="00F92C99">
        <w:rPr>
          <w:rFonts w:asciiTheme="majorHAnsi" w:hAnsiTheme="majorHAnsi" w:cstheme="majorHAnsi"/>
          <w:lang w:val="ru-RU" w:eastAsia="zh-CN" w:bidi="th-TH"/>
        </w:rPr>
        <w:t xml:space="preserve">. </w:t>
      </w:r>
      <w:r w:rsidRPr="009F6089">
        <w:rPr>
          <w:rFonts w:asciiTheme="majorHAnsi" w:hAnsiTheme="majorHAnsi" w:cstheme="majorHAnsi"/>
          <w:lang w:val="ru-RU" w:eastAsia="zh-CN" w:bidi="th-TH"/>
        </w:rPr>
        <w:t>Многие произведения из собственных запасников и коллекций других именитых музеев наглядно иллюстрируют работы мастера высокого Ренессанса</w:t>
      </w:r>
      <w:r w:rsidRPr="00F92C99">
        <w:rPr>
          <w:rFonts w:asciiTheme="majorHAnsi" w:hAnsiTheme="majorHAnsi" w:cstheme="majorHAnsi"/>
          <w:lang w:val="ru-RU" w:eastAsia="zh-CN" w:bidi="th-TH"/>
        </w:rPr>
        <w:t>.</w:t>
      </w:r>
      <w:r>
        <w:rPr>
          <w:rFonts w:asciiTheme="majorHAnsi" w:hAnsiTheme="majorHAnsi" w:cstheme="majorHAnsi"/>
          <w:lang w:val="ru-RU" w:eastAsia="zh-CN" w:bidi="th-TH"/>
        </w:rPr>
        <w:t xml:space="preserve"> </w:t>
      </w:r>
      <w:hyperlink r:id="rId13" w:history="1">
        <w:r w:rsidRPr="00827F19">
          <w:rPr>
            <w:rStyle w:val="Hyperlink"/>
            <w:rFonts w:asciiTheme="majorHAnsi" w:hAnsiTheme="majorHAnsi" w:cstheme="majorHAnsi"/>
            <w:lang w:val="ru-RU" w:eastAsia="zh-CN" w:bidi="th-TH"/>
          </w:rPr>
          <w:t>www.albertina.at</w:t>
        </w:r>
      </w:hyperlink>
      <w:r>
        <w:rPr>
          <w:rFonts w:asciiTheme="majorHAnsi" w:hAnsiTheme="majorHAnsi" w:cstheme="majorHAnsi"/>
          <w:i/>
          <w:lang w:val="ru-RU" w:eastAsia="zh-CN" w:bidi="th-TH"/>
        </w:rPr>
        <w:t xml:space="preserve"> </w:t>
      </w:r>
    </w:p>
    <w:p w:rsidR="00827F19" w:rsidRPr="00827F19" w:rsidRDefault="00827F19" w:rsidP="00827F19">
      <w:pPr>
        <w:pStyle w:val="OEWVorlage"/>
        <w:rPr>
          <w:lang w:val="ru-RU"/>
        </w:rPr>
      </w:pPr>
    </w:p>
    <w:sectPr w:rsidR="00827F19" w:rsidRPr="00827F19" w:rsidSect="00C302A3">
      <w:footerReference w:type="default" r:id="rId14"/>
      <w:pgSz w:w="11906" w:h="16838" w:code="9"/>
      <w:pgMar w:top="1361" w:right="1361" w:bottom="1134" w:left="1361" w:header="79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6C83" w:rsidRDefault="00C06C83" w:rsidP="00E644E2">
      <w:r>
        <w:separator/>
      </w:r>
    </w:p>
  </w:endnote>
  <w:endnote w:type="continuationSeparator" w:id="0">
    <w:p w:rsidR="00C06C83" w:rsidRDefault="00C06C83" w:rsidP="00E64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EFA" w:rsidRDefault="006361A8" w:rsidP="00FB6190">
    <w:pPr>
      <w:pStyle w:val="Fuzeile"/>
      <w:tabs>
        <w:tab w:val="clear" w:pos="9072"/>
        <w:tab w:val="right" w:pos="7797"/>
      </w:tabs>
      <w:rPr>
        <w:b/>
      </w:rPr>
    </w:pPr>
    <w:r>
      <w:rPr>
        <w:noProof/>
        <w:lang w:eastAsia="de-DE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4860290</wp:posOffset>
          </wp:positionH>
          <wp:positionV relativeFrom="paragraph">
            <wp:posOffset>-5080</wp:posOffset>
          </wp:positionV>
          <wp:extent cx="1066800" cy="276225"/>
          <wp:effectExtent l="0" t="0" r="0" b="9525"/>
          <wp:wrapTight wrapText="bothSides">
            <wp:wrapPolygon edited="0">
              <wp:start x="0" y="0"/>
              <wp:lineTo x="0" y="20855"/>
              <wp:lineTo x="21214" y="20855"/>
              <wp:lineTo x="21214" y="0"/>
              <wp:lineTo x="0" y="0"/>
            </wp:wrapPolygon>
          </wp:wrapTight>
          <wp:docPr id="1" name="Grafik 1" descr="C:\Users\Lisa.Hessenberger\AppData\Local\Microsoft\Windows\INetCache\Content.Word\oew_logo-b2c_ru_4c_klei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Lisa.Hessenberger\AppData\Local\Microsoft\Windows\INetCache\Content.Word\oew_logo-b2c_ru_4c_klei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59CD">
      <w:t>Lisa.Hessenberger</w:t>
    </w:r>
    <w:r w:rsidR="00343EFA" w:rsidRPr="00FB6190">
      <w:t>@austria.info</w:t>
    </w:r>
    <w:r w:rsidR="00343EFA">
      <w:tab/>
    </w:r>
    <w:r w:rsidR="00343EFA">
      <w:rPr>
        <w:b/>
      </w:rPr>
      <w:fldChar w:fldCharType="begin"/>
    </w:r>
    <w:r w:rsidR="00343EFA">
      <w:rPr>
        <w:b/>
      </w:rPr>
      <w:instrText>PAGE  \* Arabic  \* MERGEFORMAT</w:instrText>
    </w:r>
    <w:r w:rsidR="00343EFA">
      <w:rPr>
        <w:b/>
      </w:rPr>
      <w:fldChar w:fldCharType="separate"/>
    </w:r>
    <w:r w:rsidR="00827F19">
      <w:rPr>
        <w:b/>
        <w:noProof/>
      </w:rPr>
      <w:t>2</w:t>
    </w:r>
    <w:r w:rsidR="00343EFA">
      <w:rPr>
        <w:b/>
      </w:rPr>
      <w:fldChar w:fldCharType="end"/>
    </w:r>
    <w:r w:rsidR="002048A3">
      <w:rPr>
        <w:b/>
      </w:rPr>
      <w:t xml:space="preserve"> /</w:t>
    </w:r>
    <w:r w:rsidR="00343EFA">
      <w:t xml:space="preserve"> </w:t>
    </w:r>
    <w:r w:rsidR="00343EFA">
      <w:rPr>
        <w:b/>
      </w:rPr>
      <w:fldChar w:fldCharType="begin"/>
    </w:r>
    <w:r w:rsidR="00343EFA">
      <w:rPr>
        <w:b/>
      </w:rPr>
      <w:instrText>NUMPAGES  \* Arabic  \* MERGEFORMAT</w:instrText>
    </w:r>
    <w:r w:rsidR="00343EFA">
      <w:rPr>
        <w:b/>
      </w:rPr>
      <w:fldChar w:fldCharType="separate"/>
    </w:r>
    <w:r w:rsidR="00827F19">
      <w:rPr>
        <w:b/>
        <w:noProof/>
      </w:rPr>
      <w:t>2</w:t>
    </w:r>
    <w:r w:rsidR="00343EFA">
      <w:rPr>
        <w:b/>
      </w:rPr>
      <w:fldChar w:fldCharType="end"/>
    </w:r>
    <w:r w:rsidR="00343EFA">
      <w:rPr>
        <w:b/>
      </w:rPr>
      <w:tab/>
    </w:r>
  </w:p>
  <w:p w:rsidR="00343EFA" w:rsidRPr="007B7733" w:rsidRDefault="00343EFA" w:rsidP="00FB6190">
    <w:pPr>
      <w:pStyle w:val="Fuzeile"/>
      <w:tabs>
        <w:tab w:val="clear" w:pos="9072"/>
        <w:tab w:val="right" w:pos="7797"/>
      </w:tabs>
      <w:rPr>
        <w:bCs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6C83" w:rsidRDefault="00C06C83" w:rsidP="00E644E2">
      <w:r>
        <w:separator/>
      </w:r>
    </w:p>
  </w:footnote>
  <w:footnote w:type="continuationSeparator" w:id="0">
    <w:p w:rsidR="00C06C83" w:rsidRDefault="00C06C83" w:rsidP="00E644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A7A75"/>
    <w:multiLevelType w:val="multilevel"/>
    <w:tmpl w:val="E7AE933A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0097B0E"/>
    <w:multiLevelType w:val="hybridMultilevel"/>
    <w:tmpl w:val="51965A3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4E3082"/>
    <w:multiLevelType w:val="hybridMultilevel"/>
    <w:tmpl w:val="9FD40E9E"/>
    <w:lvl w:ilvl="0" w:tplc="8BD4E0C6">
      <w:start w:val="4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ttachedTemplate r:id="rId1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C83"/>
    <w:rsid w:val="00030137"/>
    <w:rsid w:val="000450DD"/>
    <w:rsid w:val="000C1FF6"/>
    <w:rsid w:val="00125FAC"/>
    <w:rsid w:val="0015059A"/>
    <w:rsid w:val="001D7081"/>
    <w:rsid w:val="002048A3"/>
    <w:rsid w:val="002364F4"/>
    <w:rsid w:val="002760D8"/>
    <w:rsid w:val="003359CD"/>
    <w:rsid w:val="00343EFA"/>
    <w:rsid w:val="00366347"/>
    <w:rsid w:val="003835F9"/>
    <w:rsid w:val="003B23D1"/>
    <w:rsid w:val="004160A2"/>
    <w:rsid w:val="004B0D5B"/>
    <w:rsid w:val="004F58D2"/>
    <w:rsid w:val="004F636E"/>
    <w:rsid w:val="00500CC4"/>
    <w:rsid w:val="00507E05"/>
    <w:rsid w:val="005B25EE"/>
    <w:rsid w:val="005D2D48"/>
    <w:rsid w:val="006361A8"/>
    <w:rsid w:val="006B4981"/>
    <w:rsid w:val="007B7733"/>
    <w:rsid w:val="00827F19"/>
    <w:rsid w:val="00895ADB"/>
    <w:rsid w:val="008D457C"/>
    <w:rsid w:val="008E5989"/>
    <w:rsid w:val="009612C5"/>
    <w:rsid w:val="00970483"/>
    <w:rsid w:val="00A53230"/>
    <w:rsid w:val="00A977DD"/>
    <w:rsid w:val="00B154AB"/>
    <w:rsid w:val="00B3153B"/>
    <w:rsid w:val="00B4660A"/>
    <w:rsid w:val="00B751D3"/>
    <w:rsid w:val="00B832D5"/>
    <w:rsid w:val="00B84D6A"/>
    <w:rsid w:val="00B95347"/>
    <w:rsid w:val="00BD1ECC"/>
    <w:rsid w:val="00C06C83"/>
    <w:rsid w:val="00C24562"/>
    <w:rsid w:val="00C26D49"/>
    <w:rsid w:val="00C302A3"/>
    <w:rsid w:val="00C57FE2"/>
    <w:rsid w:val="00D712CD"/>
    <w:rsid w:val="00DC3042"/>
    <w:rsid w:val="00E6200B"/>
    <w:rsid w:val="00E644E2"/>
    <w:rsid w:val="00E97906"/>
    <w:rsid w:val="00EF6405"/>
    <w:rsid w:val="00F11094"/>
    <w:rsid w:val="00F77AA7"/>
    <w:rsid w:val="00FB6190"/>
    <w:rsid w:val="00FD00DD"/>
    <w:rsid w:val="00FE2975"/>
    <w:rsid w:val="00FF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DAE003E9-92A5-4739-A054-6312D0A8A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Bidi" w:eastAsiaTheme="minorHAnsi" w:hAnsiTheme="minorBidi" w:cs="Arial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Standard_OEW"/>
    <w:next w:val="OEWVorlage"/>
    <w:qFormat/>
    <w:rsid w:val="00C302A3"/>
    <w:pPr>
      <w:spacing w:after="0" w:line="240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C302A3"/>
    <w:pPr>
      <w:keepNext/>
      <w:keepLines/>
      <w:spacing w:after="120"/>
      <w:outlineLvl w:val="0"/>
    </w:pPr>
    <w:rPr>
      <w:rFonts w:ascii="Arial" w:eastAsiaTheme="majorEastAsia" w:hAnsi="Arial" w:cstheme="majorBidi"/>
      <w:bCs/>
      <w:color w:val="DC0000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302A3"/>
    <w:pPr>
      <w:keepNext/>
      <w:keepLines/>
      <w:spacing w:after="120"/>
      <w:outlineLvl w:val="1"/>
    </w:pPr>
    <w:rPr>
      <w:rFonts w:ascii="Arial" w:eastAsiaTheme="majorEastAsia" w:hAnsi="Arial" w:cstheme="majorBidi"/>
      <w:b/>
      <w:bCs/>
      <w:color w:val="777777"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B751D3"/>
    <w:pPr>
      <w:keepNext/>
      <w:keepLines/>
      <w:spacing w:after="120"/>
      <w:outlineLvl w:val="2"/>
    </w:pPr>
    <w:rPr>
      <w:rFonts w:asciiTheme="majorHAnsi" w:eastAsiaTheme="majorEastAsia" w:hAnsiTheme="majorHAnsi" w:cstheme="majorBidi"/>
      <w:bCs/>
      <w:i/>
      <w:color w:val="A8171A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7B773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Cs/>
      <w:iCs/>
      <w:color w:val="82120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302A3"/>
    <w:rPr>
      <w:rFonts w:ascii="Arial" w:eastAsiaTheme="majorEastAsia" w:hAnsi="Arial" w:cstheme="majorBidi"/>
      <w:bCs/>
      <w:color w:val="DC0000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302A3"/>
    <w:rPr>
      <w:rFonts w:ascii="Arial" w:eastAsiaTheme="majorEastAsia" w:hAnsi="Arial" w:cstheme="majorBidi"/>
      <w:b/>
      <w:bCs/>
      <w:color w:val="777777"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751D3"/>
    <w:rPr>
      <w:rFonts w:asciiTheme="majorHAnsi" w:eastAsiaTheme="majorEastAsia" w:hAnsiTheme="majorHAnsi" w:cstheme="majorBidi"/>
      <w:bCs/>
      <w:i/>
      <w:color w:val="A8171A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7B7733"/>
    <w:rPr>
      <w:rFonts w:asciiTheme="majorHAnsi" w:eastAsiaTheme="majorEastAsia" w:hAnsiTheme="majorHAnsi" w:cstheme="majorBidi"/>
      <w:bCs/>
      <w:iCs/>
      <w:color w:val="82120B"/>
    </w:rPr>
  </w:style>
  <w:style w:type="paragraph" w:styleId="Titel">
    <w:name w:val="Title"/>
    <w:basedOn w:val="Standard"/>
    <w:next w:val="Standard"/>
    <w:link w:val="TitelZchn"/>
    <w:uiPriority w:val="10"/>
    <w:qFormat/>
    <w:rsid w:val="00B3153B"/>
    <w:pPr>
      <w:spacing w:after="300"/>
      <w:contextualSpacing/>
    </w:pPr>
    <w:rPr>
      <w:rFonts w:ascii="Arial" w:eastAsiaTheme="majorEastAsia" w:hAnsi="Arial" w:cstheme="majorBidi"/>
      <w:spacing w:val="20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B3153B"/>
    <w:rPr>
      <w:rFonts w:ascii="Arial" w:eastAsiaTheme="majorEastAsia" w:hAnsi="Arial" w:cstheme="majorBidi"/>
      <w:spacing w:val="20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53230"/>
    <w:pPr>
      <w:numPr>
        <w:ilvl w:val="1"/>
      </w:numPr>
    </w:pPr>
    <w:rPr>
      <w:rFonts w:ascii="Arial" w:eastAsiaTheme="majorEastAsia" w:hAnsi="Arial" w:cstheme="majorBidi"/>
      <w:iCs/>
      <w:color w:val="AFAFAF"/>
      <w:spacing w:val="20"/>
      <w:sz w:val="28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53230"/>
    <w:rPr>
      <w:rFonts w:ascii="Arial" w:eastAsiaTheme="majorEastAsia" w:hAnsi="Arial" w:cstheme="majorBidi"/>
      <w:iCs/>
      <w:color w:val="AFAFAF"/>
      <w:spacing w:val="20"/>
      <w:sz w:val="28"/>
      <w:szCs w:val="24"/>
    </w:rPr>
  </w:style>
  <w:style w:type="character" w:styleId="SchwacheHervorhebung">
    <w:name w:val="Subtle Emphasis"/>
    <w:basedOn w:val="Absatz-Standardschriftart"/>
    <w:uiPriority w:val="19"/>
    <w:qFormat/>
    <w:rsid w:val="00A53230"/>
    <w:rPr>
      <w:rFonts w:ascii="Arial" w:hAnsi="Arial"/>
      <w:i w:val="0"/>
      <w:iCs/>
      <w:color w:val="777777"/>
    </w:rPr>
  </w:style>
  <w:style w:type="character" w:styleId="Hervorhebung">
    <w:name w:val="Emphasis"/>
    <w:basedOn w:val="Absatz-Standardschriftart"/>
    <w:uiPriority w:val="20"/>
    <w:qFormat/>
    <w:rsid w:val="00A53230"/>
    <w:rPr>
      <w:rFonts w:ascii="Arial" w:hAnsi="Arial"/>
      <w:i w:val="0"/>
      <w:iCs/>
      <w:color w:val="A8171A"/>
    </w:rPr>
  </w:style>
  <w:style w:type="character" w:styleId="IntensiveHervorhebung">
    <w:name w:val="Intense Emphasis"/>
    <w:basedOn w:val="Absatz-Standardschriftart"/>
    <w:uiPriority w:val="21"/>
    <w:qFormat/>
    <w:rsid w:val="00A53230"/>
    <w:rPr>
      <w:rFonts w:ascii="Arial" w:hAnsi="Arial"/>
      <w:b w:val="0"/>
      <w:bCs/>
      <w:i w:val="0"/>
      <w:iCs/>
      <w:color w:val="DC0000"/>
    </w:rPr>
  </w:style>
  <w:style w:type="paragraph" w:customStyle="1" w:styleId="OEWVorlage">
    <w:name w:val="OEW_Vorlage"/>
    <w:basedOn w:val="Standard"/>
    <w:link w:val="OEWVorlageZchn"/>
    <w:qFormat/>
    <w:rsid w:val="00B751D3"/>
  </w:style>
  <w:style w:type="character" w:customStyle="1" w:styleId="OEWVorlageZchn">
    <w:name w:val="OEW_Vorlage Zchn"/>
    <w:basedOn w:val="Absatz-Standardschriftart"/>
    <w:link w:val="OEWVorlage"/>
    <w:rsid w:val="00B751D3"/>
  </w:style>
  <w:style w:type="character" w:styleId="IntensiverVerweis">
    <w:name w:val="Intense Reference"/>
    <w:basedOn w:val="Absatz-Standardschriftart"/>
    <w:uiPriority w:val="32"/>
    <w:qFormat/>
    <w:rsid w:val="00E644E2"/>
    <w:rPr>
      <w:b w:val="0"/>
      <w:bCs/>
      <w:smallCaps/>
      <w:color w:val="DC0000"/>
      <w:spacing w:val="5"/>
      <w:u w:val="single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644E2"/>
    <w:pPr>
      <w:pBdr>
        <w:bottom w:val="single" w:sz="4" w:space="4" w:color="DC0000" w:themeColor="accent1"/>
      </w:pBdr>
      <w:spacing w:before="200" w:after="280"/>
      <w:ind w:left="936" w:right="936"/>
    </w:pPr>
    <w:rPr>
      <w:bCs/>
      <w:i/>
      <w:iCs/>
      <w:color w:val="DC0000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644E2"/>
    <w:rPr>
      <w:bCs/>
      <w:i/>
      <w:iCs/>
      <w:color w:val="DC0000"/>
    </w:rPr>
  </w:style>
  <w:style w:type="character" w:styleId="SchwacherVerweis">
    <w:name w:val="Subtle Reference"/>
    <w:basedOn w:val="Absatz-Standardschriftart"/>
    <w:uiPriority w:val="31"/>
    <w:qFormat/>
    <w:rsid w:val="00E644E2"/>
    <w:rPr>
      <w:smallCaps/>
      <w:color w:val="A8171A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644E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644E2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E644E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644E2"/>
  </w:style>
  <w:style w:type="paragraph" w:styleId="Fuzeile">
    <w:name w:val="footer"/>
    <w:basedOn w:val="Standard"/>
    <w:link w:val="FuzeileZchn"/>
    <w:uiPriority w:val="99"/>
    <w:unhideWhenUsed/>
    <w:rsid w:val="00E644E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644E2"/>
  </w:style>
  <w:style w:type="character" w:styleId="Platzhaltertext">
    <w:name w:val="Placeholder Text"/>
    <w:basedOn w:val="Absatz-Standardschriftart"/>
    <w:uiPriority w:val="99"/>
    <w:semiHidden/>
    <w:rsid w:val="005D2D48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B3153B"/>
    <w:rPr>
      <w:color w:val="777777" w:themeColor="hyperlink"/>
      <w:u w:val="single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0C1FF6"/>
    <w:pPr>
      <w:outlineLvl w:val="9"/>
    </w:pPr>
    <w:rPr>
      <w:rFonts w:asciiTheme="majorHAnsi" w:hAnsiTheme="majorHAnsi"/>
      <w:b/>
      <w:color w:val="A40000" w:themeColor="accent1" w:themeShade="BF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B751D3"/>
    <w:pPr>
      <w:tabs>
        <w:tab w:val="right" w:leader="dot" w:pos="9174"/>
      </w:tabs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0C1FF6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0C1FF6"/>
    <w:pPr>
      <w:spacing w:after="100"/>
      <w:ind w:left="440"/>
    </w:pPr>
  </w:style>
  <w:style w:type="paragraph" w:styleId="KeinLeerraum">
    <w:name w:val="No Spacing"/>
    <w:uiPriority w:val="1"/>
    <w:rsid w:val="003835F9"/>
    <w:pPr>
      <w:spacing w:after="0" w:line="240" w:lineRule="auto"/>
    </w:pPr>
  </w:style>
  <w:style w:type="table" w:styleId="Tabellenraster">
    <w:name w:val="Table Grid"/>
    <w:basedOn w:val="NormaleTabelle"/>
    <w:uiPriority w:val="59"/>
    <w:rsid w:val="00895A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basedOn w:val="Absatz-Standardschriftart"/>
    <w:uiPriority w:val="22"/>
    <w:qFormat/>
    <w:rsid w:val="00030137"/>
    <w:rPr>
      <w:b/>
      <w:bCs/>
    </w:rPr>
  </w:style>
  <w:style w:type="numbering" w:styleId="111111">
    <w:name w:val="Outline List 2"/>
    <w:basedOn w:val="KeineListe"/>
    <w:uiPriority w:val="99"/>
    <w:semiHidden/>
    <w:unhideWhenUsed/>
    <w:rsid w:val="00827F19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71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albertina.a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khm.at/rubens2017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weltmuseumwien.a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tvies302\CitrixDesktop$\lisa.hessenberger\Desktop\Flie&#223;text_ohne%20Deckblatt.dotx" TargetMode="External"/></Relationships>
</file>

<file path=word/theme/theme1.xml><?xml version="1.0" encoding="utf-8"?>
<a:theme xmlns:a="http://schemas.openxmlformats.org/drawingml/2006/main" name="Larissa">
  <a:themeElements>
    <a:clrScheme name="OEW Farben">
      <a:dk1>
        <a:sysClr val="windowText" lastClr="000000"/>
      </a:dk1>
      <a:lt1>
        <a:sysClr val="window" lastClr="FFFFFF"/>
      </a:lt1>
      <a:dk2>
        <a:srgbClr val="82120B"/>
      </a:dk2>
      <a:lt2>
        <a:srgbClr val="EEECE1"/>
      </a:lt2>
      <a:accent1>
        <a:srgbClr val="DC0000"/>
      </a:accent1>
      <a:accent2>
        <a:srgbClr val="A8171A"/>
      </a:accent2>
      <a:accent3>
        <a:srgbClr val="82120B"/>
      </a:accent3>
      <a:accent4>
        <a:srgbClr val="DEDEDE"/>
      </a:accent4>
      <a:accent5>
        <a:srgbClr val="AFAFAF"/>
      </a:accent5>
      <a:accent6>
        <a:srgbClr val="777777"/>
      </a:accent6>
      <a:hlink>
        <a:srgbClr val="777777"/>
      </a:hlink>
      <a:folHlink>
        <a:srgbClr val="AFAFAF"/>
      </a:folHlink>
    </a:clrScheme>
    <a:fontScheme name="OEW_Design">
      <a:majorFont>
        <a:latin typeface="Arial"/>
        <a:ea typeface=""/>
        <a:cs typeface="Arial"/>
      </a:majorFont>
      <a:minorFont>
        <a:latin typeface="Arial"/>
        <a:ea typeface=""/>
        <a:cs typeface="Arial"/>
      </a:minorFont>
    </a:fontScheme>
    <a:fmtScheme name="Hardcover">
      <a:fillStyleLst>
        <a:solidFill>
          <a:schemeClr val="phClr"/>
        </a:solidFill>
        <a:solidFill>
          <a:schemeClr val="phClr">
            <a:tint val="68000"/>
            <a:shade val="94000"/>
            <a:satMod val="300000"/>
            <a:lumMod val="110000"/>
          </a:schemeClr>
        </a:solidFill>
        <a:gradFill rotWithShape="1">
          <a:gsLst>
            <a:gs pos="0">
              <a:schemeClr val="phClr">
                <a:tint val="94000"/>
                <a:satMod val="180000"/>
                <a:lumMod val="98000"/>
              </a:schemeClr>
            </a:gs>
            <a:gs pos="100000">
              <a:schemeClr val="phClr">
                <a:satMod val="130000"/>
              </a:schemeClr>
            </a:gs>
          </a:gsLst>
          <a:lin ang="5160000" scaled="0"/>
        </a:gradFill>
      </a:fillStyleLst>
      <a:lnStyleLst>
        <a:ln w="12700" cap="flat" cmpd="sng" algn="ctr">
          <a:solidFill>
            <a:schemeClr val="phClr">
              <a:shade val="90000"/>
              <a:lumMod val="90000"/>
            </a:schemeClr>
          </a:solidFill>
          <a:prstDash val="solid"/>
        </a:ln>
        <a:ln w="19050" cap="flat" cmpd="sng" algn="ctr">
          <a:solidFill>
            <a:schemeClr val="phClr">
              <a:shade val="75000"/>
              <a:lumMod val="9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12700" dir="5400000" rotWithShape="0">
              <a:srgbClr val="000000">
                <a:alpha val="1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6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400000"/>
            </a:lightRig>
          </a:scene3d>
          <a:sp3d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EWDocType xmlns="http://schemas.microsoft.com/sharepoint/v3/fields">Information</OEWDocType>
    <OEWOffice xmlns="http://schemas.microsoft.com/sharepoint/v3/fields">BM</OEWOffic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OEW Dokument" ma:contentTypeID="0x010100FC602512A0B14630B31FDB4F5F76CF6001004DF08438AEE7C84FA0C9A56C737FAD16" ma:contentTypeVersion="2" ma:contentTypeDescription="Erstellen Sie ein neues Dokument." ma:contentTypeScope="" ma:versionID="34bc2b9d621ef1202d4f8916d9476f9a">
  <xsd:schema xmlns:xsd="http://www.w3.org/2001/XMLSchema" xmlns:xs="http://www.w3.org/2001/XMLSchema" xmlns:p="http://schemas.microsoft.com/office/2006/metadata/properties" xmlns:ns2="http://schemas.microsoft.com/sharepoint/v3/fields" targetNamespace="http://schemas.microsoft.com/office/2006/metadata/properties" ma:root="true" ma:fieldsID="8a5abffaa22dc8f7fad93f60651c7c79" ns2:_=""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OEWDocType" minOccurs="0"/>
                <xsd:element ref="ns2:OEWOffi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OEWDocType" ma:index="8" nillable="true" ma:displayName="Dokumentenart" ma:default="Information" ma:internalName="OEWDocType">
      <xsd:simpleType>
        <xsd:restriction base="dms:Choice">
          <xsd:enumeration value="Information"/>
          <xsd:enumeration value="Richtlinie"/>
          <xsd:enumeration value="Empfehlung"/>
        </xsd:restriction>
      </xsd:simpleType>
    </xsd:element>
    <xsd:element name="OEWOffice" ma:index="9" nillable="true" ma:displayName="Bereich/Büro" ma:default="GF" ma:format="Dropdown" ma:internalName="OEWOffice">
      <xsd:simpleType>
        <xsd:restriction base="dms:Choice">
          <xsd:enumeration value="GF"/>
          <xsd:enumeration value="SU"/>
          <xsd:enumeration value="UK"/>
          <xsd:enumeration value="BM"/>
          <xsd:enumeration value="IMM"/>
          <xsd:enumeration value="USC"/>
          <xsd:enumeration value="PM"/>
          <xsd:enumeration value="IT"/>
          <xsd:enumeration value="AC"/>
          <xsd:enumeration value="CR"/>
          <xsd:enumeration value="HR"/>
          <xsd:enumeration value="BR"/>
          <xsd:enumeration value="MO Berlin"/>
          <xsd:enumeration value="MO Zürich"/>
          <xsd:enumeration value="MO Wien"/>
          <xsd:enumeration value="MO Mailand"/>
          <xsd:enumeration value="MO Rom"/>
          <xsd:enumeration value="MO London"/>
          <xsd:enumeration value="MO Amsterdam"/>
          <xsd:enumeration value="MO Brüssel"/>
          <xsd:enumeration value="MO Paris"/>
          <xsd:enumeration value="MO Barcelona"/>
          <xsd:enumeration value="MO Madrid"/>
          <xsd:enumeration value="MO Kopenhagen"/>
          <xsd:enumeration value="MO Stockholm"/>
          <xsd:enumeration value="MO Bratislava"/>
          <xsd:enumeration value="MO Budapest"/>
          <xsd:enumeration value="MO Bukarest"/>
          <xsd:enumeration value="MO Laibach"/>
          <xsd:enumeration value="MO Prag"/>
          <xsd:enumeration value="MO Warschau"/>
          <xsd:enumeration value="MO Zagreb"/>
          <xsd:enumeration value="MO ZZE"/>
          <xsd:enumeration value="MO Kiew"/>
          <xsd:enumeration value="MO Moskau"/>
          <xsd:enumeration value="MO Los Angeles"/>
          <xsd:enumeration value="MO New York"/>
          <xsd:enumeration value="MO Fernmärkte (Wien)"/>
          <xsd:enumeration value="MO Dubai"/>
          <xsd:enumeration value="MO New Delhi"/>
          <xsd:enumeration value="MO Sydney"/>
          <xsd:enumeration value="MO Tokyo"/>
          <xsd:enumeration value="MO Peking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8E32D-3038-41D3-9806-FDCB4F07ED63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/field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7EA57EC-DF50-47FE-815A-AA6FE104EF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6F8E63-492B-4128-90EA-2466207E72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6C78296-39C7-4A21-991A-174FF9128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Fließtext_ohne Deckblatt.dotx</Template>
  <TotalTime>0</TotalTime>
  <Pages>2</Pages>
  <Words>548</Words>
  <Characters>3459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Oesterreich Werbung</Company>
  <LinksUpToDate>false</LinksUpToDate>
  <CharactersWithSpaces>4000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Hessenberger, Lisa</dc:creator>
  <cp:lastModifiedBy>Hessenberger, Lisa</cp:lastModifiedBy>
  <cp:revision>2</cp:revision>
  <dcterms:created xsi:type="dcterms:W3CDTF">2017-06-30T09:40:00Z</dcterms:created>
  <dcterms:modified xsi:type="dcterms:W3CDTF">2017-06-30T09:40:00Z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0x010100FC602512A0B14630B31FDB4F5F76CF6001004DF08438AEE7C84FA0C9A56C737FAD16</vt:lpwstr>
  </property>
  <property fmtid="{D5CDD505-2E9C-101B-9397-08002B2CF9AE}" pid="3" name="Order">
    <vt:r8>1100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SPSDescription">
    <vt:lpwstr/>
  </property>
  <property fmtid="{D5CDD505-2E9C-101B-9397-08002B2CF9AE}" pid="8" name="Dokumententyp">
    <vt:lpwstr/>
  </property>
  <property fmtid="{D5CDD505-2E9C-101B-9397-08002B2CF9AE}" pid="9" name="Status">
    <vt:lpwstr/>
  </property>
  <property fmtid="{D5CDD505-2E9C-101B-9397-08002B2CF9AE}" pid="10" name="Sprache">
    <vt:lpwstr/>
  </property>
  <property fmtid="{D5CDD505-2E9C-101B-9397-08002B2CF9AE}" pid="11" name="Owner">
    <vt:lpwstr/>
  </property>
</Properties>
</file>