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EDEC" w14:textId="77777777" w:rsidR="000649BA" w:rsidRDefault="000649BA" w:rsidP="00DE616B">
      <w:pPr>
        <w:pStyle w:val="Rubrik"/>
        <w:rPr>
          <w:rFonts w:ascii="Arial" w:hAnsi="Arial" w:cs="Arial"/>
          <w:color w:val="auto"/>
          <w:sz w:val="24"/>
          <w:szCs w:val="24"/>
        </w:rPr>
      </w:pPr>
    </w:p>
    <w:p w14:paraId="07385C11" w14:textId="52D33DB3" w:rsidR="00BE547C" w:rsidRPr="000649BA" w:rsidRDefault="00BE547C" w:rsidP="00DE616B">
      <w:pPr>
        <w:pStyle w:val="Rubrik"/>
        <w:rPr>
          <w:rFonts w:ascii="Arial" w:hAnsi="Arial" w:cs="Arial"/>
          <w:color w:val="auto"/>
          <w:sz w:val="24"/>
          <w:szCs w:val="24"/>
        </w:rPr>
      </w:pPr>
      <w:r w:rsidRPr="000649BA">
        <w:rPr>
          <w:rFonts w:ascii="Arial" w:hAnsi="Arial" w:cs="Arial"/>
          <w:color w:val="auto"/>
          <w:sz w:val="24"/>
          <w:szCs w:val="24"/>
        </w:rPr>
        <w:t>Museen und Kultur</w:t>
      </w:r>
    </w:p>
    <w:p w14:paraId="17C5FE3C" w14:textId="77777777" w:rsidR="00BE547C" w:rsidRDefault="00BE547C" w:rsidP="00DE616B">
      <w:pPr>
        <w:pStyle w:val="Sterne-Rest"/>
        <w:spacing w:line="240" w:lineRule="auto"/>
        <w:jc w:val="both"/>
        <w:rPr>
          <w:rFonts w:ascii="Arial" w:hAnsi="Arial" w:cs="Arial"/>
          <w:color w:val="auto"/>
          <w:sz w:val="20"/>
          <w:szCs w:val="20"/>
        </w:rPr>
      </w:pPr>
    </w:p>
    <w:p w14:paraId="71DEAD6B" w14:textId="77777777" w:rsidR="00DE616B" w:rsidRPr="000649BA" w:rsidRDefault="00DE616B" w:rsidP="00DE616B">
      <w:pPr>
        <w:pStyle w:val="Sterne-Rest"/>
        <w:spacing w:line="240" w:lineRule="auto"/>
        <w:jc w:val="both"/>
        <w:rPr>
          <w:rFonts w:ascii="Arial" w:hAnsi="Arial" w:cs="Arial"/>
          <w:color w:val="auto"/>
          <w:sz w:val="20"/>
          <w:szCs w:val="20"/>
        </w:rPr>
      </w:pPr>
    </w:p>
    <w:p w14:paraId="361EB0BF" w14:textId="77777777" w:rsidR="00BE547C" w:rsidRPr="000649BA" w:rsidRDefault="00BE547C" w:rsidP="00DE616B">
      <w:pPr>
        <w:pStyle w:val="Bundesland"/>
        <w:spacing w:before="0" w:after="0" w:line="240" w:lineRule="auto"/>
        <w:rPr>
          <w:rFonts w:ascii="Arial" w:hAnsi="Arial" w:cs="Arial"/>
          <w:color w:val="C00000"/>
          <w:sz w:val="20"/>
          <w:szCs w:val="20"/>
        </w:rPr>
      </w:pPr>
      <w:r w:rsidRPr="000649BA">
        <w:rPr>
          <w:rFonts w:ascii="Arial" w:hAnsi="Arial" w:cs="Arial"/>
          <w:color w:val="C00000"/>
          <w:sz w:val="20"/>
          <w:szCs w:val="20"/>
        </w:rPr>
        <w:t>Burgenland</w:t>
      </w:r>
    </w:p>
    <w:p w14:paraId="23DCEC19" w14:textId="77777777" w:rsidR="00DE616B" w:rsidRDefault="00DE616B" w:rsidP="00DE616B">
      <w:pPr>
        <w:pStyle w:val="HighlightHeadline"/>
        <w:spacing w:line="240" w:lineRule="auto"/>
        <w:rPr>
          <w:rFonts w:ascii="Arial" w:hAnsi="Arial" w:cs="Arial"/>
          <w:color w:val="auto"/>
        </w:rPr>
      </w:pPr>
    </w:p>
    <w:p w14:paraId="526F4DCD" w14:textId="06AFDDCE" w:rsidR="00BE547C" w:rsidRDefault="00BE547C" w:rsidP="00DE616B">
      <w:pPr>
        <w:pStyle w:val="HighlightHeadline"/>
        <w:spacing w:line="240" w:lineRule="auto"/>
        <w:rPr>
          <w:rFonts w:ascii="Arial" w:hAnsi="Arial" w:cs="Arial"/>
          <w:color w:val="auto"/>
        </w:rPr>
      </w:pPr>
      <w:r w:rsidRPr="000649BA">
        <w:rPr>
          <w:rFonts w:ascii="Arial" w:hAnsi="Arial" w:cs="Arial"/>
          <w:color w:val="auto"/>
        </w:rPr>
        <w:t>Neueröffnung Liszt-Haus</w:t>
      </w:r>
    </w:p>
    <w:p w14:paraId="3A737632" w14:textId="77777777" w:rsidR="00DE616B" w:rsidRPr="000649BA" w:rsidRDefault="00DE616B" w:rsidP="00DE616B">
      <w:pPr>
        <w:pStyle w:val="HighlightHeadline"/>
        <w:spacing w:line="240" w:lineRule="auto"/>
        <w:rPr>
          <w:rFonts w:ascii="Arial" w:hAnsi="Arial" w:cs="Arial"/>
          <w:color w:val="auto"/>
        </w:rPr>
      </w:pPr>
    </w:p>
    <w:p w14:paraId="214FB730" w14:textId="175F15C7" w:rsidR="00D1108C" w:rsidRDefault="00BE547C" w:rsidP="00DE616B">
      <w:pPr>
        <w:pStyle w:val="Flietext"/>
        <w:spacing w:before="0" w:after="0" w:line="240" w:lineRule="auto"/>
      </w:pPr>
      <w:r w:rsidRPr="000649BA">
        <w:rPr>
          <w:rFonts w:ascii="Arial" w:hAnsi="Arial" w:cs="Arial"/>
          <w:color w:val="auto"/>
          <w:sz w:val="20"/>
          <w:szCs w:val="20"/>
        </w:rPr>
        <w:t xml:space="preserve">Im Mai 2025 eröffnet in Raiding, dem Geburtsort von Franz Liszt, das neu gestaltete Museum im Liszt-Haus. Die Ausstellung mit interaktiven Elementen lädt </w:t>
      </w:r>
      <w:proofErr w:type="spellStart"/>
      <w:proofErr w:type="gramStart"/>
      <w:r w:rsidRPr="000649BA">
        <w:rPr>
          <w:rFonts w:ascii="Arial" w:hAnsi="Arial" w:cs="Arial"/>
          <w:color w:val="auto"/>
          <w:sz w:val="20"/>
          <w:szCs w:val="20"/>
        </w:rPr>
        <w:t>Besucher:innen</w:t>
      </w:r>
      <w:proofErr w:type="spellEnd"/>
      <w:proofErr w:type="gramEnd"/>
      <w:r w:rsidRPr="000649BA">
        <w:rPr>
          <w:rFonts w:ascii="Arial" w:hAnsi="Arial" w:cs="Arial"/>
          <w:color w:val="auto"/>
          <w:sz w:val="20"/>
          <w:szCs w:val="20"/>
        </w:rPr>
        <w:t xml:space="preserve"> dazu ein, Franz Liszt (1811–1886) als Virtuosen, Komponisten und Menschen mit allen Sinnen zu erleben. Nach dem Generalthema „Das Konzert bin ich – Le </w:t>
      </w:r>
      <w:proofErr w:type="spellStart"/>
      <w:r w:rsidRPr="000649BA">
        <w:rPr>
          <w:rFonts w:ascii="Arial" w:hAnsi="Arial" w:cs="Arial"/>
          <w:color w:val="auto"/>
          <w:sz w:val="20"/>
          <w:szCs w:val="20"/>
        </w:rPr>
        <w:t>concert</w:t>
      </w:r>
      <w:proofErr w:type="spellEnd"/>
      <w:r w:rsidRPr="000649BA">
        <w:rPr>
          <w:rFonts w:ascii="Arial" w:hAnsi="Arial" w:cs="Arial"/>
          <w:color w:val="auto"/>
          <w:sz w:val="20"/>
          <w:szCs w:val="20"/>
        </w:rPr>
        <w:t xml:space="preserve"> c’est </w:t>
      </w:r>
      <w:proofErr w:type="spellStart"/>
      <w:r w:rsidRPr="000649BA">
        <w:rPr>
          <w:rFonts w:ascii="Arial" w:hAnsi="Arial" w:cs="Arial"/>
          <w:color w:val="auto"/>
          <w:sz w:val="20"/>
          <w:szCs w:val="20"/>
        </w:rPr>
        <w:t>moi</w:t>
      </w:r>
      <w:proofErr w:type="spellEnd"/>
      <w:r w:rsidRPr="000649BA">
        <w:rPr>
          <w:rFonts w:ascii="Arial" w:hAnsi="Arial" w:cs="Arial"/>
          <w:color w:val="auto"/>
          <w:sz w:val="20"/>
          <w:szCs w:val="20"/>
        </w:rPr>
        <w:t>“ beleuchtet die Schau Liszts Leben aus verschiedenen Blickwinkeln und gibt auch Einblicke in seine Wirkungsstätten in Bayreuth, Weimar und Budapest.</w:t>
      </w:r>
      <w:r w:rsidR="00CA2CDF">
        <w:rPr>
          <w:rFonts w:ascii="Arial" w:hAnsi="Arial" w:cs="Arial"/>
          <w:color w:val="auto"/>
          <w:sz w:val="20"/>
          <w:szCs w:val="20"/>
        </w:rPr>
        <w:br/>
      </w:r>
      <w:hyperlink r:id="rId6" w:history="1">
        <w:r w:rsidR="00D1108C" w:rsidRPr="00E17AA0">
          <w:rPr>
            <w:rStyle w:val="Hyperlink"/>
            <w:rFonts w:ascii="Arial" w:hAnsi="Arial" w:cs="Arial"/>
            <w:sz w:val="20"/>
            <w:szCs w:val="20"/>
          </w:rPr>
          <w:t>https://www.lisztmuseum.at/</w:t>
        </w:r>
      </w:hyperlink>
    </w:p>
    <w:p w14:paraId="229FDD8A" w14:textId="77777777" w:rsidR="00DE616B" w:rsidRDefault="00DE616B" w:rsidP="00DE616B">
      <w:pPr>
        <w:pStyle w:val="Flietext"/>
        <w:spacing w:before="0" w:after="0" w:line="240" w:lineRule="auto"/>
        <w:rPr>
          <w:rFonts w:ascii="Arial" w:hAnsi="Arial" w:cs="Arial"/>
          <w:color w:val="auto"/>
          <w:sz w:val="20"/>
          <w:szCs w:val="20"/>
        </w:rPr>
      </w:pPr>
    </w:p>
    <w:p w14:paraId="67049562" w14:textId="77777777" w:rsidR="00DE616B" w:rsidRDefault="00DE616B" w:rsidP="00DE616B">
      <w:pPr>
        <w:pStyle w:val="Flietext"/>
        <w:spacing w:before="0" w:after="0" w:line="240" w:lineRule="auto"/>
        <w:rPr>
          <w:rFonts w:ascii="Arial" w:hAnsi="Arial" w:cs="Arial"/>
          <w:color w:val="auto"/>
          <w:sz w:val="20"/>
          <w:szCs w:val="20"/>
        </w:rPr>
      </w:pPr>
    </w:p>
    <w:p w14:paraId="7AEBA3FE" w14:textId="0499E5DD" w:rsidR="00BE547C" w:rsidRPr="000649BA" w:rsidRDefault="00BE547C" w:rsidP="00DE616B">
      <w:pPr>
        <w:pStyle w:val="Bundesland"/>
        <w:spacing w:before="0" w:after="0" w:line="240" w:lineRule="auto"/>
        <w:rPr>
          <w:rFonts w:ascii="Arial" w:hAnsi="Arial" w:cs="Arial"/>
          <w:color w:val="C00000"/>
          <w:sz w:val="20"/>
          <w:szCs w:val="20"/>
        </w:rPr>
      </w:pPr>
      <w:r w:rsidRPr="000649BA">
        <w:rPr>
          <w:rFonts w:ascii="Arial" w:hAnsi="Arial" w:cs="Arial"/>
          <w:color w:val="C00000"/>
          <w:sz w:val="20"/>
          <w:szCs w:val="20"/>
        </w:rPr>
        <w:t>Kärnten</w:t>
      </w:r>
    </w:p>
    <w:p w14:paraId="7CD482C7" w14:textId="77777777" w:rsidR="00DE616B" w:rsidRDefault="00DE616B" w:rsidP="00DE616B">
      <w:pPr>
        <w:pStyle w:val="Headline"/>
        <w:spacing w:line="240" w:lineRule="auto"/>
        <w:rPr>
          <w:rFonts w:ascii="Arial" w:hAnsi="Arial" w:cs="Arial"/>
          <w:color w:val="auto"/>
        </w:rPr>
      </w:pPr>
    </w:p>
    <w:p w14:paraId="3CFF4FF1" w14:textId="35E3BCF3" w:rsidR="00BE547C" w:rsidRDefault="00BE547C" w:rsidP="00DE616B">
      <w:pPr>
        <w:pStyle w:val="Headline"/>
        <w:spacing w:line="240" w:lineRule="auto"/>
        <w:rPr>
          <w:rFonts w:ascii="Arial" w:hAnsi="Arial" w:cs="Arial"/>
          <w:color w:val="auto"/>
        </w:rPr>
      </w:pPr>
      <w:proofErr w:type="spellStart"/>
      <w:r w:rsidRPr="000649BA">
        <w:rPr>
          <w:rFonts w:ascii="Arial" w:hAnsi="Arial" w:cs="Arial"/>
          <w:color w:val="auto"/>
        </w:rPr>
        <w:t>artlodge</w:t>
      </w:r>
      <w:proofErr w:type="spellEnd"/>
      <w:r w:rsidRPr="000649BA">
        <w:rPr>
          <w:rFonts w:ascii="Arial" w:hAnsi="Arial" w:cs="Arial"/>
          <w:color w:val="auto"/>
        </w:rPr>
        <w:t xml:space="preserve"> </w:t>
      </w:r>
      <w:proofErr w:type="spellStart"/>
      <w:r w:rsidRPr="000649BA">
        <w:rPr>
          <w:rFonts w:ascii="Arial" w:hAnsi="Arial" w:cs="Arial"/>
          <w:color w:val="auto"/>
        </w:rPr>
        <w:t>Verditz</w:t>
      </w:r>
      <w:proofErr w:type="spellEnd"/>
    </w:p>
    <w:p w14:paraId="368C39E4" w14:textId="77777777" w:rsidR="00DE616B" w:rsidRPr="000649BA" w:rsidRDefault="00DE616B" w:rsidP="00DE616B">
      <w:pPr>
        <w:pStyle w:val="Headline"/>
        <w:spacing w:line="240" w:lineRule="auto"/>
        <w:rPr>
          <w:rFonts w:ascii="Arial" w:hAnsi="Arial" w:cs="Arial"/>
          <w:color w:val="auto"/>
        </w:rPr>
      </w:pPr>
    </w:p>
    <w:p w14:paraId="46063E5F" w14:textId="3B08F597" w:rsidR="00D1108C" w:rsidRDefault="00BE547C" w:rsidP="00DE616B">
      <w:pPr>
        <w:pStyle w:val="Flietext"/>
        <w:spacing w:before="0" w:after="0" w:line="240" w:lineRule="auto"/>
      </w:pPr>
      <w:r w:rsidRPr="000649BA">
        <w:rPr>
          <w:rFonts w:ascii="Arial" w:hAnsi="Arial" w:cs="Arial"/>
          <w:color w:val="auto"/>
          <w:sz w:val="20"/>
          <w:szCs w:val="20"/>
        </w:rPr>
        <w:t xml:space="preserve">Seit 2024 entwickeln die Düsseldorfer Katrin Liesenfeld-Jordan und Dirk Liesenfeld die </w:t>
      </w:r>
      <w:proofErr w:type="spellStart"/>
      <w:r w:rsidRPr="000649BA">
        <w:rPr>
          <w:rFonts w:ascii="Arial" w:hAnsi="Arial" w:cs="Arial"/>
          <w:color w:val="auto"/>
          <w:sz w:val="20"/>
          <w:szCs w:val="20"/>
        </w:rPr>
        <w:t>artlodge</w:t>
      </w:r>
      <w:proofErr w:type="spellEnd"/>
      <w:r w:rsidRPr="000649BA">
        <w:rPr>
          <w:rFonts w:ascii="Arial" w:hAnsi="Arial" w:cs="Arial"/>
          <w:color w:val="auto"/>
          <w:sz w:val="20"/>
          <w:szCs w:val="20"/>
        </w:rPr>
        <w:t xml:space="preserve"> </w:t>
      </w:r>
      <w:proofErr w:type="spellStart"/>
      <w:r w:rsidRPr="000649BA">
        <w:rPr>
          <w:rFonts w:ascii="Arial" w:hAnsi="Arial" w:cs="Arial"/>
          <w:color w:val="auto"/>
          <w:sz w:val="20"/>
          <w:szCs w:val="20"/>
        </w:rPr>
        <w:t>Verditz</w:t>
      </w:r>
      <w:proofErr w:type="spellEnd"/>
      <w:r w:rsidRPr="000649BA">
        <w:rPr>
          <w:rFonts w:ascii="Arial" w:hAnsi="Arial" w:cs="Arial"/>
          <w:color w:val="auto"/>
          <w:sz w:val="20"/>
          <w:szCs w:val="20"/>
        </w:rPr>
        <w:t xml:space="preserve"> vom Viersternehotel zum Kunsthaus weiter. Im schön gelegenen Anwesen mitten in den Kärntner Nockbergen rückt das Miteinander von Kunst und Natur in den Vordergrund. In den ehemaligen Hotelzimmern und auf den Gängen präsentieren </w:t>
      </w:r>
      <w:proofErr w:type="spellStart"/>
      <w:proofErr w:type="gramStart"/>
      <w:r w:rsidRPr="000649BA">
        <w:rPr>
          <w:rFonts w:ascii="Arial" w:hAnsi="Arial" w:cs="Arial"/>
          <w:color w:val="auto"/>
          <w:sz w:val="20"/>
          <w:szCs w:val="20"/>
        </w:rPr>
        <w:t>Künstler:innen</w:t>
      </w:r>
      <w:proofErr w:type="spellEnd"/>
      <w:proofErr w:type="gramEnd"/>
      <w:r w:rsidRPr="000649BA">
        <w:rPr>
          <w:rFonts w:ascii="Arial" w:hAnsi="Arial" w:cs="Arial"/>
          <w:color w:val="auto"/>
          <w:sz w:val="20"/>
          <w:szCs w:val="20"/>
        </w:rPr>
        <w:t xml:space="preserve"> aus Österreich und Deutschland ihre Werke. Die Sommerausstellung befasst sich vom 22. Juni bis 7. September 2025 mit dem Schaffen der Kärntner Künstlerin Terese </w:t>
      </w:r>
      <w:proofErr w:type="spellStart"/>
      <w:r w:rsidRPr="000649BA">
        <w:rPr>
          <w:rFonts w:ascii="Arial" w:hAnsi="Arial" w:cs="Arial"/>
          <w:color w:val="auto"/>
          <w:sz w:val="20"/>
          <w:szCs w:val="20"/>
        </w:rPr>
        <w:t>Kasalicky</w:t>
      </w:r>
      <w:proofErr w:type="spellEnd"/>
      <w:r w:rsidRPr="000649BA">
        <w:rPr>
          <w:rFonts w:ascii="Arial" w:hAnsi="Arial" w:cs="Arial"/>
          <w:color w:val="auto"/>
          <w:sz w:val="20"/>
          <w:szCs w:val="20"/>
        </w:rPr>
        <w:t xml:space="preserve">. </w:t>
      </w:r>
      <w:proofErr w:type="spellStart"/>
      <w:r w:rsidRPr="000649BA">
        <w:rPr>
          <w:rFonts w:ascii="Arial" w:hAnsi="Arial" w:cs="Arial"/>
          <w:color w:val="auto"/>
          <w:sz w:val="20"/>
          <w:szCs w:val="20"/>
        </w:rPr>
        <w:t>Besuchenswert</w:t>
      </w:r>
      <w:proofErr w:type="spellEnd"/>
      <w:r w:rsidRPr="000649BA">
        <w:rPr>
          <w:rFonts w:ascii="Arial" w:hAnsi="Arial" w:cs="Arial"/>
          <w:color w:val="auto"/>
          <w:sz w:val="20"/>
          <w:szCs w:val="20"/>
        </w:rPr>
        <w:t xml:space="preserve"> ist auch die </w:t>
      </w:r>
      <w:proofErr w:type="spellStart"/>
      <w:r w:rsidRPr="000649BA">
        <w:rPr>
          <w:rFonts w:ascii="Arial" w:hAnsi="Arial" w:cs="Arial"/>
          <w:color w:val="auto"/>
          <w:sz w:val="20"/>
          <w:szCs w:val="20"/>
        </w:rPr>
        <w:t>Kunstalm</w:t>
      </w:r>
      <w:proofErr w:type="spellEnd"/>
      <w:r w:rsidRPr="000649BA">
        <w:rPr>
          <w:rFonts w:ascii="Arial" w:hAnsi="Arial" w:cs="Arial"/>
          <w:color w:val="auto"/>
          <w:sz w:val="20"/>
          <w:szCs w:val="20"/>
        </w:rPr>
        <w:t xml:space="preserve">: Von den ca. 7,5 Hektar Almwiesen rund um die </w:t>
      </w:r>
      <w:proofErr w:type="spellStart"/>
      <w:r w:rsidRPr="000649BA">
        <w:rPr>
          <w:rFonts w:ascii="Arial" w:hAnsi="Arial" w:cs="Arial"/>
          <w:color w:val="auto"/>
          <w:sz w:val="20"/>
          <w:szCs w:val="20"/>
        </w:rPr>
        <w:t>artlodge</w:t>
      </w:r>
      <w:proofErr w:type="spellEnd"/>
      <w:r w:rsidRPr="000649BA">
        <w:rPr>
          <w:rFonts w:ascii="Arial" w:hAnsi="Arial" w:cs="Arial"/>
          <w:color w:val="auto"/>
          <w:sz w:val="20"/>
          <w:szCs w:val="20"/>
        </w:rPr>
        <w:t xml:space="preserve"> nutzt das kunstsinnige Paar rund 15.000 m² für Skulpturen und Installationen junger </w:t>
      </w:r>
      <w:proofErr w:type="spellStart"/>
      <w:proofErr w:type="gramStart"/>
      <w:r w:rsidRPr="000649BA">
        <w:rPr>
          <w:rFonts w:ascii="Arial" w:hAnsi="Arial" w:cs="Arial"/>
          <w:color w:val="auto"/>
          <w:sz w:val="20"/>
          <w:szCs w:val="20"/>
        </w:rPr>
        <w:t>Künstler:innen</w:t>
      </w:r>
      <w:proofErr w:type="spellEnd"/>
      <w:proofErr w:type="gramEnd"/>
      <w:r w:rsidRPr="000649BA">
        <w:rPr>
          <w:rFonts w:ascii="Arial" w:hAnsi="Arial" w:cs="Arial"/>
          <w:color w:val="auto"/>
          <w:sz w:val="20"/>
          <w:szCs w:val="20"/>
        </w:rPr>
        <w:t xml:space="preserve">. Durchs Gelände verläuft ein Wanderweg. Für Übernachtungsgäste gibt es fünf Ferienwohnungen und vier Tiny </w:t>
      </w:r>
      <w:proofErr w:type="spellStart"/>
      <w:r w:rsidRPr="000649BA">
        <w:rPr>
          <w:rFonts w:ascii="Arial" w:hAnsi="Arial" w:cs="Arial"/>
          <w:color w:val="auto"/>
          <w:sz w:val="20"/>
          <w:szCs w:val="20"/>
        </w:rPr>
        <w:t>Houses</w:t>
      </w:r>
      <w:proofErr w:type="spellEnd"/>
      <w:r w:rsidRPr="000649BA">
        <w:rPr>
          <w:rFonts w:ascii="Arial" w:hAnsi="Arial" w:cs="Arial"/>
          <w:color w:val="auto"/>
          <w:sz w:val="20"/>
          <w:szCs w:val="20"/>
        </w:rPr>
        <w:t>.</w:t>
      </w:r>
      <w:r w:rsidR="00CA2CDF">
        <w:rPr>
          <w:rFonts w:ascii="Arial" w:hAnsi="Arial" w:cs="Arial"/>
          <w:color w:val="auto"/>
          <w:sz w:val="20"/>
          <w:szCs w:val="20"/>
        </w:rPr>
        <w:br/>
      </w:r>
      <w:hyperlink r:id="rId7" w:history="1">
        <w:r w:rsidR="00CA2CDF" w:rsidRPr="00E17AA0">
          <w:rPr>
            <w:rStyle w:val="Hyperlink"/>
            <w:rFonts w:ascii="Arial" w:hAnsi="Arial" w:cs="Arial"/>
            <w:sz w:val="20"/>
            <w:szCs w:val="20"/>
          </w:rPr>
          <w:t>https://www.artlodge.at/</w:t>
        </w:r>
      </w:hyperlink>
    </w:p>
    <w:p w14:paraId="56C72961" w14:textId="77777777" w:rsidR="00DE616B" w:rsidRDefault="00DE616B" w:rsidP="00DE616B">
      <w:pPr>
        <w:pStyle w:val="Flietext"/>
        <w:spacing w:before="0" w:after="0" w:line="240" w:lineRule="auto"/>
      </w:pPr>
    </w:p>
    <w:p w14:paraId="48222FE2" w14:textId="77777777" w:rsidR="00DE616B" w:rsidRDefault="00DE616B" w:rsidP="00DE616B">
      <w:pPr>
        <w:pStyle w:val="Flietext"/>
        <w:spacing w:before="0" w:after="0" w:line="240" w:lineRule="auto"/>
        <w:rPr>
          <w:rFonts w:ascii="Arial" w:hAnsi="Arial" w:cs="Arial"/>
          <w:color w:val="auto"/>
          <w:sz w:val="20"/>
          <w:szCs w:val="20"/>
        </w:rPr>
      </w:pPr>
    </w:p>
    <w:p w14:paraId="2BBECFFF" w14:textId="6293DCEC" w:rsidR="00BE547C" w:rsidRPr="000649BA" w:rsidRDefault="00BE547C" w:rsidP="00DE616B">
      <w:pPr>
        <w:pStyle w:val="Bundesland"/>
        <w:spacing w:before="0" w:after="0" w:line="240" w:lineRule="auto"/>
        <w:rPr>
          <w:rFonts w:ascii="Arial" w:hAnsi="Arial" w:cs="Arial"/>
          <w:color w:val="C00000"/>
          <w:sz w:val="20"/>
          <w:szCs w:val="20"/>
        </w:rPr>
      </w:pPr>
      <w:r w:rsidRPr="000649BA">
        <w:rPr>
          <w:rFonts w:ascii="Arial" w:hAnsi="Arial" w:cs="Arial"/>
          <w:color w:val="C00000"/>
          <w:sz w:val="20"/>
          <w:szCs w:val="20"/>
        </w:rPr>
        <w:t>Vorarlberg</w:t>
      </w:r>
    </w:p>
    <w:p w14:paraId="598516DB" w14:textId="77777777" w:rsidR="00DE616B" w:rsidRDefault="00DE616B" w:rsidP="00DE616B">
      <w:pPr>
        <w:pStyle w:val="HighlightHeadline"/>
        <w:spacing w:line="240" w:lineRule="auto"/>
        <w:rPr>
          <w:rFonts w:ascii="Arial" w:hAnsi="Arial" w:cs="Arial"/>
          <w:color w:val="auto"/>
        </w:rPr>
      </w:pPr>
    </w:p>
    <w:p w14:paraId="523E4161" w14:textId="5D8F322F" w:rsidR="00BE547C" w:rsidRDefault="00BE547C" w:rsidP="00DE616B">
      <w:pPr>
        <w:pStyle w:val="HighlightHeadline"/>
        <w:spacing w:line="240" w:lineRule="auto"/>
        <w:rPr>
          <w:rFonts w:ascii="Arial" w:hAnsi="Arial" w:cs="Arial"/>
          <w:color w:val="auto"/>
        </w:rPr>
      </w:pPr>
      <w:r w:rsidRPr="000649BA">
        <w:rPr>
          <w:rFonts w:ascii="Arial" w:hAnsi="Arial" w:cs="Arial"/>
          <w:color w:val="auto"/>
        </w:rPr>
        <w:t xml:space="preserve">Neuinszenierung: </w:t>
      </w:r>
      <w:proofErr w:type="spellStart"/>
      <w:r w:rsidRPr="000649BA">
        <w:rPr>
          <w:rFonts w:ascii="Arial" w:hAnsi="Arial" w:cs="Arial"/>
          <w:color w:val="auto"/>
        </w:rPr>
        <w:t>Montafoner</w:t>
      </w:r>
      <w:proofErr w:type="spellEnd"/>
      <w:r w:rsidRPr="000649BA">
        <w:rPr>
          <w:rFonts w:ascii="Arial" w:hAnsi="Arial" w:cs="Arial"/>
          <w:color w:val="auto"/>
        </w:rPr>
        <w:t xml:space="preserve"> Theaterwanderung</w:t>
      </w:r>
    </w:p>
    <w:p w14:paraId="370DDD03" w14:textId="77777777" w:rsidR="00DE616B" w:rsidRPr="000649BA" w:rsidRDefault="00DE616B" w:rsidP="00DE616B">
      <w:pPr>
        <w:pStyle w:val="HighlightHeadline"/>
        <w:spacing w:line="240" w:lineRule="auto"/>
        <w:rPr>
          <w:rFonts w:ascii="Arial" w:hAnsi="Arial" w:cs="Arial"/>
          <w:color w:val="auto"/>
        </w:rPr>
      </w:pPr>
    </w:p>
    <w:p w14:paraId="09C3F373" w14:textId="67275513" w:rsidR="00D1108C" w:rsidRPr="00F73AF3" w:rsidRDefault="00BE547C" w:rsidP="00DE616B">
      <w:pPr>
        <w:pStyle w:val="Flietext"/>
        <w:spacing w:before="0" w:after="0" w:line="240" w:lineRule="auto"/>
        <w:rPr>
          <w:rFonts w:ascii="Arial" w:hAnsi="Arial" w:cs="Arial"/>
          <w:color w:val="auto"/>
          <w:sz w:val="20"/>
          <w:szCs w:val="20"/>
        </w:rPr>
      </w:pPr>
      <w:r w:rsidRPr="000649BA">
        <w:rPr>
          <w:rFonts w:ascii="Arial" w:hAnsi="Arial" w:cs="Arial"/>
          <w:color w:val="auto"/>
          <w:sz w:val="20"/>
          <w:szCs w:val="20"/>
        </w:rPr>
        <w:t xml:space="preserve">Elf Jahre lang veranstaltete das Teatro </w:t>
      </w:r>
      <w:proofErr w:type="spellStart"/>
      <w:r w:rsidRPr="000649BA">
        <w:rPr>
          <w:rFonts w:ascii="Arial" w:hAnsi="Arial" w:cs="Arial"/>
          <w:color w:val="auto"/>
          <w:sz w:val="20"/>
          <w:szCs w:val="20"/>
        </w:rPr>
        <w:t>Caprile</w:t>
      </w:r>
      <w:proofErr w:type="spellEnd"/>
      <w:r w:rsidRPr="000649BA">
        <w:rPr>
          <w:rFonts w:ascii="Arial" w:hAnsi="Arial" w:cs="Arial"/>
          <w:color w:val="auto"/>
          <w:sz w:val="20"/>
          <w:szCs w:val="20"/>
        </w:rPr>
        <w:t xml:space="preserve"> im Montafon die Theaterwanderung „Auf der Flucht“. Ab dem Sommer 2025 steht eine Neuinszenierung auf dem Spielplan. Während der rund fünfstündigen Rundwanderung „Grenzerfahrungen am Zauberberg“ erfahren die Teilnehmenden mehr über die historischen und kulturellen Verschränkungen von </w:t>
      </w:r>
      <w:proofErr w:type="spellStart"/>
      <w:r w:rsidRPr="000649BA">
        <w:rPr>
          <w:rFonts w:ascii="Arial" w:hAnsi="Arial" w:cs="Arial"/>
          <w:color w:val="auto"/>
          <w:sz w:val="20"/>
          <w:szCs w:val="20"/>
        </w:rPr>
        <w:t>Maisäßlandschaft</w:t>
      </w:r>
      <w:proofErr w:type="spellEnd"/>
      <w:r w:rsidRPr="000649BA">
        <w:rPr>
          <w:rFonts w:ascii="Arial" w:hAnsi="Arial" w:cs="Arial"/>
          <w:color w:val="auto"/>
          <w:sz w:val="20"/>
          <w:szCs w:val="20"/>
        </w:rPr>
        <w:t xml:space="preserve"> und Tourismus, über Zeitenwenden und Transformationsprozesse. Elemente wie Licht und Wetter prägen die Aufführung. Analog zu griechischen Tragödien kommentiert ein Chor „gelahrter </w:t>
      </w:r>
      <w:proofErr w:type="spellStart"/>
      <w:r w:rsidRPr="000649BA">
        <w:rPr>
          <w:rFonts w:ascii="Arial" w:hAnsi="Arial" w:cs="Arial"/>
          <w:color w:val="auto"/>
          <w:sz w:val="20"/>
          <w:szCs w:val="20"/>
        </w:rPr>
        <w:t>Gembsen</w:t>
      </w:r>
      <w:proofErr w:type="spellEnd"/>
      <w:r w:rsidRPr="000649BA">
        <w:rPr>
          <w:rFonts w:ascii="Arial" w:hAnsi="Arial" w:cs="Arial"/>
          <w:color w:val="auto"/>
          <w:sz w:val="20"/>
          <w:szCs w:val="20"/>
        </w:rPr>
        <w:t>“ das Geschehen. Die Wanderung findet zu bestimmten Terminen im Juli und August statt. Sie ist einfach zu gehen. In Summe meistern die Wandernden etwa 200 Höhenmeter.</w:t>
      </w:r>
      <w:r w:rsidR="00CA2CDF">
        <w:rPr>
          <w:rFonts w:ascii="Arial" w:hAnsi="Arial" w:cs="Arial"/>
          <w:color w:val="auto"/>
          <w:sz w:val="20"/>
          <w:szCs w:val="20"/>
        </w:rPr>
        <w:br/>
      </w:r>
      <w:hyperlink r:id="rId8" w:history="1">
        <w:r w:rsidR="00CA2CDF" w:rsidRPr="00F73AF3">
          <w:rPr>
            <w:rStyle w:val="Hyperlink"/>
            <w:rFonts w:ascii="Arial" w:hAnsi="Arial" w:cs="Arial"/>
            <w:sz w:val="20"/>
            <w:szCs w:val="20"/>
          </w:rPr>
          <w:t>https://www.montafon.at/de/Veranstaltungskalender/Theaterwanderung-Infoseite</w:t>
        </w:r>
      </w:hyperlink>
    </w:p>
    <w:p w14:paraId="417AB48A" w14:textId="77777777" w:rsidR="00D1108C" w:rsidRDefault="00D1108C" w:rsidP="00DE616B">
      <w:pPr>
        <w:pStyle w:val="Headline"/>
        <w:spacing w:line="240" w:lineRule="auto"/>
        <w:rPr>
          <w:rFonts w:ascii="Arial" w:hAnsi="Arial" w:cs="Arial"/>
          <w:color w:val="auto"/>
        </w:rPr>
      </w:pPr>
    </w:p>
    <w:p w14:paraId="0F51174F" w14:textId="61B03F56" w:rsidR="00BE547C" w:rsidRDefault="00BE547C" w:rsidP="00DE616B">
      <w:pPr>
        <w:pStyle w:val="Headline"/>
        <w:spacing w:line="240" w:lineRule="auto"/>
        <w:rPr>
          <w:rFonts w:ascii="Arial" w:hAnsi="Arial" w:cs="Arial"/>
          <w:color w:val="auto"/>
        </w:rPr>
      </w:pPr>
      <w:r w:rsidRPr="000649BA">
        <w:rPr>
          <w:rFonts w:ascii="Arial" w:hAnsi="Arial" w:cs="Arial"/>
          <w:color w:val="auto"/>
        </w:rPr>
        <w:t xml:space="preserve">Kunst am </w:t>
      </w:r>
      <w:proofErr w:type="spellStart"/>
      <w:r w:rsidRPr="000649BA">
        <w:rPr>
          <w:rFonts w:ascii="Arial" w:hAnsi="Arial" w:cs="Arial"/>
          <w:color w:val="auto"/>
        </w:rPr>
        <w:t>Muttersberg</w:t>
      </w:r>
      <w:proofErr w:type="spellEnd"/>
    </w:p>
    <w:p w14:paraId="3FCECEDA" w14:textId="77777777" w:rsidR="00DE616B" w:rsidRPr="000649BA" w:rsidRDefault="00DE616B" w:rsidP="00DE616B">
      <w:pPr>
        <w:pStyle w:val="Headline"/>
        <w:spacing w:line="240" w:lineRule="auto"/>
        <w:rPr>
          <w:rFonts w:ascii="Arial" w:hAnsi="Arial" w:cs="Arial"/>
          <w:color w:val="auto"/>
        </w:rPr>
      </w:pPr>
    </w:p>
    <w:p w14:paraId="54A7342F" w14:textId="37FCBA03" w:rsidR="00D1108C" w:rsidRPr="00F73AF3" w:rsidRDefault="00BE547C" w:rsidP="00DE616B">
      <w:pPr>
        <w:pStyle w:val="Flietext"/>
        <w:spacing w:before="0" w:after="0" w:line="240" w:lineRule="auto"/>
        <w:rPr>
          <w:rStyle w:val="Hyperlink"/>
        </w:rPr>
      </w:pPr>
      <w:r w:rsidRPr="000649BA">
        <w:rPr>
          <w:rFonts w:ascii="Arial" w:hAnsi="Arial" w:cs="Arial"/>
          <w:color w:val="auto"/>
          <w:sz w:val="20"/>
          <w:szCs w:val="20"/>
        </w:rPr>
        <w:t xml:space="preserve">Sechs Skulpturen und Installationen von Vorarlberger </w:t>
      </w:r>
      <w:proofErr w:type="spellStart"/>
      <w:proofErr w:type="gramStart"/>
      <w:r w:rsidRPr="000649BA">
        <w:rPr>
          <w:rFonts w:ascii="Arial" w:hAnsi="Arial" w:cs="Arial"/>
          <w:color w:val="auto"/>
          <w:sz w:val="20"/>
          <w:szCs w:val="20"/>
        </w:rPr>
        <w:t>Künstler:innen</w:t>
      </w:r>
      <w:proofErr w:type="spellEnd"/>
      <w:proofErr w:type="gramEnd"/>
      <w:r w:rsidRPr="000649BA">
        <w:rPr>
          <w:rFonts w:ascii="Arial" w:hAnsi="Arial" w:cs="Arial"/>
          <w:color w:val="auto"/>
          <w:sz w:val="20"/>
          <w:szCs w:val="20"/>
        </w:rPr>
        <w:t xml:space="preserve"> säumen den rund vier Kilometer langen Alpine Art </w:t>
      </w:r>
      <w:proofErr w:type="spellStart"/>
      <w:r w:rsidRPr="000649BA">
        <w:rPr>
          <w:rFonts w:ascii="Arial" w:hAnsi="Arial" w:cs="Arial"/>
          <w:color w:val="auto"/>
          <w:sz w:val="20"/>
          <w:szCs w:val="20"/>
        </w:rPr>
        <w:t>Kunstweg</w:t>
      </w:r>
      <w:proofErr w:type="spellEnd"/>
      <w:r w:rsidRPr="000649BA">
        <w:rPr>
          <w:rFonts w:ascii="Arial" w:hAnsi="Arial" w:cs="Arial"/>
          <w:color w:val="auto"/>
          <w:sz w:val="20"/>
          <w:szCs w:val="20"/>
        </w:rPr>
        <w:t xml:space="preserve"> am </w:t>
      </w:r>
      <w:proofErr w:type="spellStart"/>
      <w:r w:rsidRPr="000649BA">
        <w:rPr>
          <w:rFonts w:ascii="Arial" w:hAnsi="Arial" w:cs="Arial"/>
          <w:color w:val="auto"/>
          <w:sz w:val="20"/>
          <w:szCs w:val="20"/>
        </w:rPr>
        <w:t>Muttersberg</w:t>
      </w:r>
      <w:proofErr w:type="spellEnd"/>
      <w:r w:rsidRPr="000649BA">
        <w:rPr>
          <w:rFonts w:ascii="Arial" w:hAnsi="Arial" w:cs="Arial"/>
          <w:color w:val="auto"/>
          <w:sz w:val="20"/>
          <w:szCs w:val="20"/>
        </w:rPr>
        <w:t xml:space="preserve"> bei Bludenz. Der Weg führt im Rundkurs von der Bergstation der </w:t>
      </w:r>
      <w:proofErr w:type="spellStart"/>
      <w:r w:rsidRPr="000649BA">
        <w:rPr>
          <w:rFonts w:ascii="Arial" w:hAnsi="Arial" w:cs="Arial"/>
          <w:color w:val="auto"/>
          <w:sz w:val="20"/>
          <w:szCs w:val="20"/>
        </w:rPr>
        <w:t>Muttersbergbahn</w:t>
      </w:r>
      <w:proofErr w:type="spellEnd"/>
      <w:r w:rsidRPr="000649BA">
        <w:rPr>
          <w:rFonts w:ascii="Arial" w:hAnsi="Arial" w:cs="Arial"/>
          <w:color w:val="auto"/>
          <w:sz w:val="20"/>
          <w:szCs w:val="20"/>
        </w:rPr>
        <w:t xml:space="preserve"> zurück zum Ausgangspunkt. Ab dem Sommer 2025 kommen zwei weitere Kunstwerke dazu. Die Arbeiten der Bildhauerin Janine Rogen-</w:t>
      </w:r>
      <w:proofErr w:type="spellStart"/>
      <w:r w:rsidRPr="000649BA">
        <w:rPr>
          <w:rFonts w:ascii="Arial" w:hAnsi="Arial" w:cs="Arial"/>
          <w:color w:val="auto"/>
          <w:sz w:val="20"/>
          <w:szCs w:val="20"/>
        </w:rPr>
        <w:t>Barbisch</w:t>
      </w:r>
      <w:proofErr w:type="spellEnd"/>
      <w:r w:rsidRPr="000649BA">
        <w:rPr>
          <w:rFonts w:ascii="Arial" w:hAnsi="Arial" w:cs="Arial"/>
          <w:color w:val="auto"/>
          <w:sz w:val="20"/>
          <w:szCs w:val="20"/>
        </w:rPr>
        <w:t xml:space="preserve"> und dem Künstler </w:t>
      </w:r>
      <w:proofErr w:type="spellStart"/>
      <w:r w:rsidRPr="000649BA">
        <w:rPr>
          <w:rFonts w:ascii="Arial" w:hAnsi="Arial" w:cs="Arial"/>
          <w:color w:val="auto"/>
          <w:sz w:val="20"/>
          <w:szCs w:val="20"/>
        </w:rPr>
        <w:t>WolfGeorg</w:t>
      </w:r>
      <w:proofErr w:type="spellEnd"/>
      <w:r w:rsidRPr="000649BA">
        <w:rPr>
          <w:rFonts w:ascii="Arial" w:hAnsi="Arial" w:cs="Arial"/>
          <w:color w:val="auto"/>
          <w:sz w:val="20"/>
          <w:szCs w:val="20"/>
        </w:rPr>
        <w:t>, spezialisiert auf Holzskulpturen, reflektieren die individuelle Sichtweise der Kunstschaffenden auf das Leben in den Bergen.</w:t>
      </w:r>
      <w:r w:rsidR="00CA2CDF">
        <w:rPr>
          <w:rFonts w:ascii="Arial" w:hAnsi="Arial" w:cs="Arial"/>
          <w:color w:val="auto"/>
          <w:sz w:val="20"/>
          <w:szCs w:val="20"/>
        </w:rPr>
        <w:br/>
      </w:r>
      <w:hyperlink r:id="rId9" w:history="1">
        <w:r w:rsidR="00CA2CDF" w:rsidRPr="00F73AF3">
          <w:rPr>
            <w:rStyle w:val="Hyperlink"/>
            <w:rFonts w:ascii="Arial" w:hAnsi="Arial" w:cs="Arial"/>
            <w:sz w:val="20"/>
            <w:szCs w:val="20"/>
          </w:rPr>
          <w:t>https://www.vorarlberg-alpenregion.at/bludenz/de/alpine-art-muttersberg-kunstwanderweg-bludenz_vc4086</w:t>
        </w:r>
      </w:hyperlink>
    </w:p>
    <w:p w14:paraId="2B2205DF" w14:textId="77777777" w:rsidR="00D1108C" w:rsidRDefault="00D1108C" w:rsidP="00DE616B">
      <w:pPr>
        <w:pStyle w:val="Headline"/>
        <w:spacing w:line="240" w:lineRule="auto"/>
        <w:rPr>
          <w:rFonts w:ascii="Arial" w:hAnsi="Arial" w:cs="Arial"/>
          <w:color w:val="auto"/>
        </w:rPr>
      </w:pPr>
    </w:p>
    <w:p w14:paraId="1AD7BAD6" w14:textId="316C8473" w:rsidR="00BE547C" w:rsidRDefault="00BE547C" w:rsidP="00DE616B">
      <w:pPr>
        <w:pStyle w:val="Headline"/>
        <w:spacing w:line="240" w:lineRule="auto"/>
        <w:rPr>
          <w:rFonts w:ascii="Arial" w:hAnsi="Arial" w:cs="Arial"/>
          <w:color w:val="auto"/>
        </w:rPr>
      </w:pPr>
      <w:r w:rsidRPr="000649BA">
        <w:rPr>
          <w:rFonts w:ascii="Arial" w:hAnsi="Arial" w:cs="Arial"/>
          <w:color w:val="auto"/>
        </w:rPr>
        <w:t>Literaturhaus Vorarlberg eröffnet</w:t>
      </w:r>
    </w:p>
    <w:p w14:paraId="34192D78" w14:textId="77777777" w:rsidR="00DE616B" w:rsidRPr="000649BA" w:rsidRDefault="00DE616B" w:rsidP="00DE616B">
      <w:pPr>
        <w:pStyle w:val="Headline"/>
        <w:spacing w:line="240" w:lineRule="auto"/>
        <w:rPr>
          <w:rFonts w:ascii="Arial" w:hAnsi="Arial" w:cs="Arial"/>
          <w:color w:val="auto"/>
        </w:rPr>
      </w:pPr>
    </w:p>
    <w:p w14:paraId="0E4959F0" w14:textId="0C67F693" w:rsidR="00BE547C" w:rsidRPr="00F73AF3" w:rsidRDefault="00BE547C" w:rsidP="00DE616B">
      <w:pPr>
        <w:pStyle w:val="Flietext"/>
        <w:spacing w:before="0" w:after="0" w:line="240" w:lineRule="auto"/>
        <w:rPr>
          <w:rStyle w:val="Hyperlink"/>
        </w:rPr>
      </w:pPr>
      <w:r w:rsidRPr="000649BA">
        <w:rPr>
          <w:rFonts w:ascii="Arial" w:hAnsi="Arial" w:cs="Arial"/>
          <w:color w:val="auto"/>
          <w:sz w:val="20"/>
          <w:szCs w:val="20"/>
        </w:rPr>
        <w:t>Am 5. April 2025 eröffnet das Literaturhaus Vorarlberg. Es befindet sich im Jüdischen Viertel in der behutsam renovierten historischen Villa Franziska und Iwan Rosenthal in Hohenems. Das Literaturhaus Vorarlberg versteht sich als Ort der Literatur, der Begegnungen und des kreativen Austausches. Auf dem Programm stehen Lesungen sowie Workshops, die Interessierten die Kunst des Schreibens und Erzählens näherbringen. Das Jüdische Viertel von Hohenems gilt weit über Vorarlberg hinaus als eines der wenigen so lückenlos erhalten gebliebenen Ensembles mit jüdischer Geschichte. Projekte des Jüdischen Museums Hohenems, private Initiativen sowie die Stadt Hohenems trugen in den letzten Jahrzehnten dazu bei, die historischen Gebäude zu renovieren und mit neuem Leben zu erfüllen.</w:t>
      </w:r>
      <w:r w:rsidR="00CA2CDF">
        <w:rPr>
          <w:rFonts w:ascii="Arial" w:hAnsi="Arial" w:cs="Arial"/>
          <w:color w:val="auto"/>
          <w:sz w:val="20"/>
          <w:szCs w:val="20"/>
        </w:rPr>
        <w:br/>
      </w:r>
      <w:hyperlink r:id="rId10" w:history="1">
        <w:r w:rsidR="00CA2CDF" w:rsidRPr="00F73AF3">
          <w:rPr>
            <w:rStyle w:val="Hyperlink"/>
            <w:rFonts w:ascii="Arial" w:hAnsi="Arial" w:cs="Arial"/>
            <w:sz w:val="20"/>
            <w:szCs w:val="20"/>
          </w:rPr>
          <w:t>https://literatur.ist/</w:t>
        </w:r>
      </w:hyperlink>
    </w:p>
    <w:p w14:paraId="4E59D308" w14:textId="77777777" w:rsidR="00D1108C" w:rsidRPr="000649BA" w:rsidRDefault="00D1108C" w:rsidP="00DE616B">
      <w:pPr>
        <w:pStyle w:val="Headline"/>
        <w:spacing w:line="240" w:lineRule="auto"/>
        <w:rPr>
          <w:rFonts w:ascii="Arial" w:hAnsi="Arial" w:cs="Arial"/>
          <w:color w:val="auto"/>
        </w:rPr>
      </w:pPr>
    </w:p>
    <w:p w14:paraId="2F0C09B4" w14:textId="77777777" w:rsidR="00BE547C" w:rsidRDefault="00BE547C" w:rsidP="00DE616B">
      <w:pPr>
        <w:pStyle w:val="Headline"/>
        <w:spacing w:line="240" w:lineRule="auto"/>
        <w:rPr>
          <w:rFonts w:ascii="Arial" w:hAnsi="Arial" w:cs="Arial"/>
          <w:color w:val="auto"/>
        </w:rPr>
      </w:pPr>
      <w:r w:rsidRPr="000649BA">
        <w:rPr>
          <w:rFonts w:ascii="Arial" w:hAnsi="Arial" w:cs="Arial"/>
          <w:color w:val="auto"/>
        </w:rPr>
        <w:lastRenderedPageBreak/>
        <w:t>Buch: „Architektur in Vorarlberg“</w:t>
      </w:r>
    </w:p>
    <w:p w14:paraId="1B229C08" w14:textId="77777777" w:rsidR="00DE616B" w:rsidRPr="000649BA" w:rsidRDefault="00DE616B" w:rsidP="00DE616B">
      <w:pPr>
        <w:pStyle w:val="Headline"/>
        <w:spacing w:line="240" w:lineRule="auto"/>
        <w:rPr>
          <w:rFonts w:ascii="Arial" w:hAnsi="Arial" w:cs="Arial"/>
          <w:color w:val="auto"/>
        </w:rPr>
      </w:pPr>
    </w:p>
    <w:p w14:paraId="15C47A8C" w14:textId="0032B6BE" w:rsidR="00D1108C" w:rsidRDefault="00BE547C" w:rsidP="00DE616B">
      <w:pPr>
        <w:pStyle w:val="Flietext"/>
        <w:spacing w:before="0" w:after="0" w:line="240" w:lineRule="auto"/>
      </w:pPr>
      <w:r w:rsidRPr="000649BA">
        <w:rPr>
          <w:rFonts w:ascii="Arial" w:hAnsi="Arial" w:cs="Arial"/>
          <w:color w:val="auto"/>
          <w:w w:val="102"/>
          <w:sz w:val="20"/>
          <w:szCs w:val="20"/>
        </w:rPr>
        <w:t>Einblicke in die zeitgenössische Vorarlberger Baukultur, die international Anerkennung findet, gibt das neue Buch „Architektur in Vorarlberg“, herausgegeben vom Vorarlberger Architektur Institut (VAI). Auf über 300 Seiten bietet das im November 2024 erschienene Buch einen Überblick über die architektonische Entwicklung Vorarlbergs seit den 2000er-Jahren. Es stellt ausgewählte Gebäude sowie architektonische Positionen vor. Der Fokus liegt auf der ökologischen und kulturellen Bedeutung der Baukultur.</w:t>
      </w:r>
      <w:r w:rsidR="00CA2CDF">
        <w:rPr>
          <w:rFonts w:ascii="Arial" w:hAnsi="Arial" w:cs="Arial"/>
          <w:color w:val="auto"/>
          <w:w w:val="102"/>
          <w:sz w:val="20"/>
          <w:szCs w:val="20"/>
        </w:rPr>
        <w:br/>
      </w:r>
      <w:hyperlink r:id="rId11" w:history="1">
        <w:r w:rsidR="00CA2CDF" w:rsidRPr="00E17AA0">
          <w:rPr>
            <w:rStyle w:val="Hyperlink"/>
            <w:rFonts w:ascii="Arial" w:hAnsi="Arial" w:cs="Arial"/>
            <w:sz w:val="20"/>
            <w:szCs w:val="20"/>
          </w:rPr>
          <w:t>https://v-a-i.at/aktuelles/publikation-architektur-in-vorarlberg</w:t>
        </w:r>
      </w:hyperlink>
    </w:p>
    <w:p w14:paraId="40DDB1AB" w14:textId="77777777" w:rsidR="00DE616B" w:rsidRDefault="00DE616B" w:rsidP="00DE616B">
      <w:pPr>
        <w:pStyle w:val="Flietext"/>
        <w:spacing w:before="0" w:after="0" w:line="240" w:lineRule="auto"/>
      </w:pPr>
    </w:p>
    <w:p w14:paraId="5540AFA9" w14:textId="77777777" w:rsidR="00DE616B" w:rsidRPr="00CA2CDF" w:rsidRDefault="00DE616B" w:rsidP="00DE616B">
      <w:pPr>
        <w:pStyle w:val="Flietext"/>
        <w:spacing w:before="0" w:after="0" w:line="240" w:lineRule="auto"/>
        <w:rPr>
          <w:rFonts w:ascii="Arial" w:hAnsi="Arial" w:cs="Arial"/>
          <w:color w:val="auto"/>
          <w:w w:val="102"/>
          <w:sz w:val="20"/>
          <w:szCs w:val="20"/>
        </w:rPr>
      </w:pPr>
    </w:p>
    <w:p w14:paraId="0C36052B" w14:textId="2D9FD1C5" w:rsidR="00BE547C" w:rsidRPr="000649BA" w:rsidRDefault="00BE547C" w:rsidP="00DE616B">
      <w:pPr>
        <w:pStyle w:val="Bundesland"/>
        <w:spacing w:before="0" w:after="0" w:line="240" w:lineRule="auto"/>
        <w:rPr>
          <w:rFonts w:ascii="Arial" w:hAnsi="Arial" w:cs="Arial"/>
          <w:color w:val="C00000"/>
          <w:sz w:val="20"/>
          <w:szCs w:val="20"/>
        </w:rPr>
      </w:pPr>
      <w:r w:rsidRPr="000649BA">
        <w:rPr>
          <w:rFonts w:ascii="Arial" w:hAnsi="Arial" w:cs="Arial"/>
          <w:color w:val="C00000"/>
          <w:sz w:val="20"/>
          <w:szCs w:val="20"/>
        </w:rPr>
        <w:t>Wien</w:t>
      </w:r>
    </w:p>
    <w:p w14:paraId="7E4F9265" w14:textId="77777777" w:rsidR="00DE616B" w:rsidRDefault="00DE616B" w:rsidP="00DE616B">
      <w:pPr>
        <w:pStyle w:val="Headline"/>
        <w:spacing w:line="240" w:lineRule="auto"/>
        <w:rPr>
          <w:rFonts w:ascii="Arial" w:hAnsi="Arial" w:cs="Arial"/>
          <w:color w:val="auto"/>
        </w:rPr>
      </w:pPr>
    </w:p>
    <w:p w14:paraId="0F7109E2" w14:textId="673F3134" w:rsidR="00BE547C" w:rsidRDefault="00BE547C" w:rsidP="00DE616B">
      <w:pPr>
        <w:pStyle w:val="Headline"/>
        <w:spacing w:line="240" w:lineRule="auto"/>
        <w:rPr>
          <w:rFonts w:ascii="Arial" w:hAnsi="Arial" w:cs="Arial"/>
          <w:color w:val="auto"/>
        </w:rPr>
      </w:pPr>
      <w:r w:rsidRPr="000649BA">
        <w:rPr>
          <w:rFonts w:ascii="Arial" w:hAnsi="Arial" w:cs="Arial"/>
          <w:color w:val="auto"/>
        </w:rPr>
        <w:t>Foto Arsenal Wien</w:t>
      </w:r>
    </w:p>
    <w:p w14:paraId="7A9D402C" w14:textId="77777777" w:rsidR="00DE616B" w:rsidRPr="000649BA" w:rsidRDefault="00DE616B" w:rsidP="00DE616B">
      <w:pPr>
        <w:pStyle w:val="Headline"/>
        <w:spacing w:line="240" w:lineRule="auto"/>
        <w:rPr>
          <w:rFonts w:ascii="Arial" w:hAnsi="Arial" w:cs="Arial"/>
          <w:color w:val="auto"/>
        </w:rPr>
      </w:pPr>
    </w:p>
    <w:p w14:paraId="03724DD6" w14:textId="41F16F2A" w:rsidR="00D1108C" w:rsidRPr="00F73AF3" w:rsidRDefault="00BE547C" w:rsidP="00DE616B">
      <w:pPr>
        <w:pStyle w:val="Flietext"/>
        <w:spacing w:before="0" w:after="0" w:line="240" w:lineRule="auto"/>
        <w:rPr>
          <w:rStyle w:val="Hyperlink"/>
        </w:rPr>
      </w:pPr>
      <w:r w:rsidRPr="000649BA">
        <w:rPr>
          <w:rFonts w:ascii="Arial" w:hAnsi="Arial" w:cs="Arial"/>
          <w:color w:val="auto"/>
          <w:sz w:val="20"/>
          <w:szCs w:val="20"/>
        </w:rPr>
        <w:t xml:space="preserve">Das Foto Arsenal Wien eröffnete am 21. März 2025 und ist ein Ausstellungshaus für internationale Fotografie und Videokunst. Auf einer Fläche von rund 1.000 m² zeigt es pro Jahr bis zu zwölf Ausstellungen und präsentiert die ganze Bandbreite der Fotografie und Videokunst. Die Ausstellungen kombinieren Werke von jungen Talenten sowie von international renommierten </w:t>
      </w:r>
      <w:proofErr w:type="spellStart"/>
      <w:proofErr w:type="gramStart"/>
      <w:r w:rsidRPr="000649BA">
        <w:rPr>
          <w:rFonts w:ascii="Arial" w:hAnsi="Arial" w:cs="Arial"/>
          <w:color w:val="auto"/>
          <w:sz w:val="20"/>
          <w:szCs w:val="20"/>
        </w:rPr>
        <w:t>Künstler:innen</w:t>
      </w:r>
      <w:proofErr w:type="spellEnd"/>
      <w:proofErr w:type="gramEnd"/>
      <w:r w:rsidRPr="000649BA">
        <w:rPr>
          <w:rFonts w:ascii="Arial" w:hAnsi="Arial" w:cs="Arial"/>
          <w:color w:val="auto"/>
          <w:sz w:val="20"/>
          <w:szCs w:val="20"/>
        </w:rPr>
        <w:t>.</w:t>
      </w:r>
      <w:r w:rsidR="00CA2CDF">
        <w:rPr>
          <w:rFonts w:ascii="Arial" w:hAnsi="Arial" w:cs="Arial"/>
          <w:color w:val="auto"/>
          <w:sz w:val="20"/>
          <w:szCs w:val="20"/>
        </w:rPr>
        <w:br/>
      </w:r>
      <w:hyperlink r:id="rId12" w:history="1">
        <w:r w:rsidR="00CA2CDF" w:rsidRPr="00F73AF3">
          <w:rPr>
            <w:rStyle w:val="Hyperlink"/>
            <w:rFonts w:ascii="Arial" w:hAnsi="Arial" w:cs="Arial"/>
            <w:sz w:val="20"/>
            <w:szCs w:val="20"/>
          </w:rPr>
          <w:t>https://www.fotoarsenalwien.at/de/</w:t>
        </w:r>
      </w:hyperlink>
    </w:p>
    <w:p w14:paraId="14DAA3EB" w14:textId="77777777" w:rsidR="00D1108C" w:rsidRDefault="00D1108C" w:rsidP="00DE616B">
      <w:pPr>
        <w:pStyle w:val="HighlightHeadline"/>
        <w:spacing w:line="240" w:lineRule="auto"/>
        <w:rPr>
          <w:rFonts w:ascii="Arial" w:hAnsi="Arial" w:cs="Arial"/>
          <w:color w:val="auto"/>
        </w:rPr>
      </w:pPr>
    </w:p>
    <w:p w14:paraId="4CF347B1" w14:textId="7E2CB9A3" w:rsidR="00BE547C" w:rsidRDefault="00BE547C" w:rsidP="00DE616B">
      <w:pPr>
        <w:pStyle w:val="HighlightHeadline"/>
        <w:spacing w:line="240" w:lineRule="auto"/>
        <w:rPr>
          <w:rFonts w:ascii="Arial" w:hAnsi="Arial" w:cs="Arial"/>
          <w:color w:val="auto"/>
        </w:rPr>
      </w:pPr>
      <w:r w:rsidRPr="000649BA">
        <w:rPr>
          <w:rFonts w:ascii="Arial" w:hAnsi="Arial" w:cs="Arial"/>
          <w:color w:val="auto"/>
        </w:rPr>
        <w:t>Staatsoper für Junge</w:t>
      </w:r>
    </w:p>
    <w:p w14:paraId="794E062D" w14:textId="77777777" w:rsidR="00DE616B" w:rsidRPr="000649BA" w:rsidRDefault="00DE616B" w:rsidP="00DE616B">
      <w:pPr>
        <w:pStyle w:val="HighlightHeadline"/>
        <w:spacing w:line="240" w:lineRule="auto"/>
        <w:rPr>
          <w:rFonts w:ascii="Arial" w:hAnsi="Arial" w:cs="Arial"/>
          <w:color w:val="auto"/>
        </w:rPr>
      </w:pPr>
    </w:p>
    <w:p w14:paraId="79630E90" w14:textId="276570D7" w:rsidR="00D1108C" w:rsidRPr="00F73AF3" w:rsidRDefault="00BE547C" w:rsidP="00DE616B">
      <w:pPr>
        <w:pStyle w:val="Flietext"/>
        <w:spacing w:before="0" w:after="0" w:line="240" w:lineRule="auto"/>
        <w:rPr>
          <w:rStyle w:val="Hyperlink"/>
        </w:rPr>
      </w:pPr>
      <w:r w:rsidRPr="000649BA">
        <w:rPr>
          <w:rFonts w:ascii="Arial" w:hAnsi="Arial" w:cs="Arial"/>
          <w:color w:val="auto"/>
          <w:sz w:val="20"/>
          <w:szCs w:val="20"/>
        </w:rPr>
        <w:t>Im Dezember 2024 hat die Wiener Staatsoper mit NEST (neue Staatsoper) im Künstlerhaus am Karlsplatz eine zweite Spielstätte eröffnet. NEST spielt Opern, Ballett und Konzerte für Kinder und Jugendliche. In diesem Jahr stehen unter anderem das Ballett „Mein erstes Dornröschen“ und animierte Versionen der Opern „Macbeth“ und „Aschenputtel“ auf dem Programm.</w:t>
      </w:r>
      <w:r w:rsidR="00CA2CDF">
        <w:rPr>
          <w:rFonts w:ascii="Arial" w:hAnsi="Arial" w:cs="Arial"/>
          <w:color w:val="auto"/>
          <w:sz w:val="20"/>
          <w:szCs w:val="20"/>
        </w:rPr>
        <w:br/>
      </w:r>
      <w:hyperlink r:id="rId13" w:history="1">
        <w:r w:rsidR="00CA2CDF" w:rsidRPr="00F73AF3">
          <w:rPr>
            <w:rStyle w:val="Hyperlink"/>
            <w:rFonts w:ascii="Arial" w:hAnsi="Arial" w:cs="Arial"/>
            <w:sz w:val="20"/>
            <w:szCs w:val="20"/>
          </w:rPr>
          <w:t>https://www.nest.at/</w:t>
        </w:r>
      </w:hyperlink>
    </w:p>
    <w:p w14:paraId="29DAF43B" w14:textId="77777777" w:rsidR="00D1108C" w:rsidRDefault="00D1108C" w:rsidP="00DE616B">
      <w:pPr>
        <w:pStyle w:val="Headline"/>
        <w:spacing w:line="240" w:lineRule="auto"/>
        <w:rPr>
          <w:rFonts w:ascii="Arial" w:hAnsi="Arial" w:cs="Arial"/>
          <w:color w:val="auto"/>
        </w:rPr>
      </w:pPr>
    </w:p>
    <w:p w14:paraId="2D7ED9AB" w14:textId="3039861E" w:rsidR="00BE547C" w:rsidRDefault="00BE547C" w:rsidP="00DE616B">
      <w:pPr>
        <w:pStyle w:val="Headline"/>
        <w:spacing w:line="240" w:lineRule="auto"/>
        <w:rPr>
          <w:rFonts w:ascii="Arial" w:hAnsi="Arial" w:cs="Arial"/>
          <w:color w:val="auto"/>
        </w:rPr>
      </w:pPr>
      <w:r w:rsidRPr="000649BA">
        <w:rPr>
          <w:rFonts w:ascii="Arial" w:hAnsi="Arial" w:cs="Arial"/>
          <w:color w:val="auto"/>
        </w:rPr>
        <w:t xml:space="preserve">Immersiv: Johann </w:t>
      </w:r>
      <w:proofErr w:type="spellStart"/>
      <w:r w:rsidRPr="000649BA">
        <w:rPr>
          <w:rFonts w:ascii="Arial" w:hAnsi="Arial" w:cs="Arial"/>
          <w:color w:val="auto"/>
        </w:rPr>
        <w:t>Strauss</w:t>
      </w:r>
      <w:proofErr w:type="spellEnd"/>
      <w:r w:rsidRPr="000649BA">
        <w:rPr>
          <w:rFonts w:ascii="Arial" w:hAnsi="Arial" w:cs="Arial"/>
          <w:color w:val="auto"/>
        </w:rPr>
        <w:t xml:space="preserve"> Museum – New </w:t>
      </w:r>
      <w:proofErr w:type="spellStart"/>
      <w:r w:rsidRPr="000649BA">
        <w:rPr>
          <w:rFonts w:ascii="Arial" w:hAnsi="Arial" w:cs="Arial"/>
          <w:color w:val="auto"/>
        </w:rPr>
        <w:t>Dimensions</w:t>
      </w:r>
      <w:proofErr w:type="spellEnd"/>
    </w:p>
    <w:p w14:paraId="314CB951" w14:textId="77777777" w:rsidR="00DE616B" w:rsidRPr="000649BA" w:rsidRDefault="00DE616B" w:rsidP="00DE616B">
      <w:pPr>
        <w:pStyle w:val="Headline"/>
        <w:spacing w:line="240" w:lineRule="auto"/>
        <w:rPr>
          <w:rFonts w:ascii="Arial" w:hAnsi="Arial" w:cs="Arial"/>
          <w:color w:val="auto"/>
        </w:rPr>
      </w:pPr>
    </w:p>
    <w:p w14:paraId="771F5380" w14:textId="5C0A5129" w:rsidR="00BE547C" w:rsidRPr="000649BA" w:rsidRDefault="00BE547C" w:rsidP="00DE616B">
      <w:pPr>
        <w:pStyle w:val="Flietext"/>
        <w:spacing w:before="0" w:after="0" w:line="240" w:lineRule="auto"/>
        <w:rPr>
          <w:rFonts w:ascii="Arial" w:hAnsi="Arial" w:cs="Arial"/>
          <w:color w:val="auto"/>
          <w:sz w:val="20"/>
          <w:szCs w:val="20"/>
        </w:rPr>
      </w:pPr>
      <w:r w:rsidRPr="000649BA">
        <w:rPr>
          <w:rFonts w:ascii="Arial" w:hAnsi="Arial" w:cs="Arial"/>
          <w:color w:val="auto"/>
          <w:sz w:val="20"/>
          <w:szCs w:val="20"/>
        </w:rPr>
        <w:t xml:space="preserve">Anlässlich des 200. Geburtstags von Johann </w:t>
      </w:r>
      <w:proofErr w:type="spellStart"/>
      <w:r w:rsidRPr="000649BA">
        <w:rPr>
          <w:rFonts w:ascii="Arial" w:hAnsi="Arial" w:cs="Arial"/>
          <w:color w:val="auto"/>
          <w:sz w:val="20"/>
          <w:szCs w:val="20"/>
        </w:rPr>
        <w:t>Strauss</w:t>
      </w:r>
      <w:proofErr w:type="spellEnd"/>
      <w:r w:rsidRPr="000649BA">
        <w:rPr>
          <w:rFonts w:ascii="Arial" w:hAnsi="Arial" w:cs="Arial"/>
          <w:color w:val="auto"/>
          <w:sz w:val="20"/>
          <w:szCs w:val="20"/>
        </w:rPr>
        <w:t xml:space="preserve"> eröffnete im November 2024 eine innovative Dauerausstellung im Herzen Wiens. Als immersives Seh- und Hörerlebnis wird die Biografie des Walzerkönigs unterhaltsam, interaktiv und für alle Altersgruppen präsentiert. Die Ausstellung führt in 75 Minuten und sieben Akten durch das spannende Leben des Johann </w:t>
      </w:r>
      <w:proofErr w:type="spellStart"/>
      <w:r w:rsidRPr="000649BA">
        <w:rPr>
          <w:rFonts w:ascii="Arial" w:hAnsi="Arial" w:cs="Arial"/>
          <w:color w:val="auto"/>
          <w:sz w:val="20"/>
          <w:szCs w:val="20"/>
        </w:rPr>
        <w:t>Strauss</w:t>
      </w:r>
      <w:proofErr w:type="spellEnd"/>
      <w:r w:rsidRPr="000649BA">
        <w:rPr>
          <w:rFonts w:ascii="Arial" w:hAnsi="Arial" w:cs="Arial"/>
          <w:color w:val="auto"/>
          <w:sz w:val="20"/>
          <w:szCs w:val="20"/>
        </w:rPr>
        <w:t>. Ein GPS-getrackter Audio-Guide, der in dieser „</w:t>
      </w:r>
      <w:proofErr w:type="spellStart"/>
      <w:r w:rsidRPr="000649BA">
        <w:rPr>
          <w:rFonts w:ascii="Arial" w:hAnsi="Arial" w:cs="Arial"/>
          <w:color w:val="auto"/>
          <w:sz w:val="20"/>
          <w:szCs w:val="20"/>
        </w:rPr>
        <w:t>silent</w:t>
      </w:r>
      <w:proofErr w:type="spellEnd"/>
      <w:r w:rsidRPr="000649BA">
        <w:rPr>
          <w:rFonts w:ascii="Arial" w:hAnsi="Arial" w:cs="Arial"/>
          <w:color w:val="auto"/>
          <w:sz w:val="20"/>
          <w:szCs w:val="20"/>
        </w:rPr>
        <w:t xml:space="preserve"> </w:t>
      </w:r>
      <w:proofErr w:type="spellStart"/>
      <w:r w:rsidRPr="000649BA">
        <w:rPr>
          <w:rFonts w:ascii="Arial" w:hAnsi="Arial" w:cs="Arial"/>
          <w:color w:val="auto"/>
          <w:sz w:val="20"/>
          <w:szCs w:val="20"/>
        </w:rPr>
        <w:t>exhibition</w:t>
      </w:r>
      <w:proofErr w:type="spellEnd"/>
      <w:r w:rsidRPr="000649BA">
        <w:rPr>
          <w:rFonts w:ascii="Arial" w:hAnsi="Arial" w:cs="Arial"/>
          <w:color w:val="auto"/>
          <w:sz w:val="20"/>
          <w:szCs w:val="20"/>
        </w:rPr>
        <w:t>“ verwendet wird, ist hier erstmals in Österreich im Einsatz. Auf diese Art werden den Gästen je nach Standort die passenden Informationen automatisch eingespielt und von Strauss’ wunderbarer Musik begleitet.</w:t>
      </w:r>
      <w:r w:rsidR="00CA2CDF">
        <w:rPr>
          <w:rFonts w:ascii="Arial" w:hAnsi="Arial" w:cs="Arial"/>
          <w:color w:val="auto"/>
          <w:sz w:val="20"/>
          <w:szCs w:val="20"/>
        </w:rPr>
        <w:br/>
      </w:r>
      <w:hyperlink r:id="rId14" w:history="1">
        <w:r w:rsidR="00CA2CDF" w:rsidRPr="00E17AA0">
          <w:rPr>
            <w:rStyle w:val="Hyperlink"/>
            <w:rFonts w:ascii="Arial" w:hAnsi="Arial" w:cs="Arial"/>
            <w:sz w:val="20"/>
            <w:szCs w:val="20"/>
          </w:rPr>
          <w:t>www.johannstraussmuseum.at</w:t>
        </w:r>
      </w:hyperlink>
      <w:r w:rsidR="000E325B">
        <w:rPr>
          <w:rFonts w:ascii="Arial" w:hAnsi="Arial" w:cs="Arial"/>
          <w:color w:val="auto"/>
          <w:sz w:val="20"/>
          <w:szCs w:val="20"/>
        </w:rPr>
        <w:t xml:space="preserve"> </w:t>
      </w:r>
    </w:p>
    <w:p w14:paraId="515A46D3" w14:textId="77777777" w:rsidR="000649BA" w:rsidRDefault="000649BA" w:rsidP="00DE616B">
      <w:pPr>
        <w:pStyle w:val="Weblinks"/>
        <w:spacing w:after="0" w:line="240" w:lineRule="auto"/>
        <w:rPr>
          <w:rFonts w:ascii="Arial" w:hAnsi="Arial" w:cs="Arial"/>
          <w:color w:val="auto"/>
          <w:sz w:val="20"/>
          <w:szCs w:val="20"/>
        </w:rPr>
      </w:pPr>
    </w:p>
    <w:p w14:paraId="082F5C07" w14:textId="77777777" w:rsidR="00DE616B" w:rsidRPr="000649BA" w:rsidRDefault="00DE616B" w:rsidP="00DE616B">
      <w:pPr>
        <w:pStyle w:val="Weblinks"/>
        <w:spacing w:after="0" w:line="240" w:lineRule="auto"/>
        <w:rPr>
          <w:rFonts w:ascii="Arial" w:hAnsi="Arial" w:cs="Arial"/>
          <w:color w:val="auto"/>
          <w:sz w:val="20"/>
          <w:szCs w:val="20"/>
        </w:rPr>
      </w:pPr>
    </w:p>
    <w:p w14:paraId="72C90BD9" w14:textId="77777777" w:rsidR="000649BA" w:rsidRPr="000649BA" w:rsidRDefault="000649BA" w:rsidP="00DE616B">
      <w:pPr>
        <w:pStyle w:val="Bundesland"/>
        <w:spacing w:before="0" w:after="0" w:line="240" w:lineRule="auto"/>
        <w:rPr>
          <w:rFonts w:ascii="Arial" w:hAnsi="Arial" w:cs="Arial"/>
          <w:color w:val="C00000"/>
          <w:sz w:val="20"/>
          <w:szCs w:val="20"/>
        </w:rPr>
      </w:pPr>
      <w:bookmarkStart w:id="0" w:name="_Hlk198218595"/>
      <w:r w:rsidRPr="000649BA">
        <w:rPr>
          <w:rFonts w:ascii="Arial" w:hAnsi="Arial" w:cs="Arial"/>
          <w:color w:val="C00000"/>
          <w:sz w:val="20"/>
          <w:szCs w:val="20"/>
        </w:rPr>
        <w:t>Bildmaterial</w:t>
      </w:r>
    </w:p>
    <w:p w14:paraId="3185BDA4" w14:textId="5DC986DA" w:rsidR="000649BA" w:rsidRPr="000649BA" w:rsidRDefault="000649BA" w:rsidP="00DE616B">
      <w:pPr>
        <w:pStyle w:val="Bundesland"/>
        <w:spacing w:before="0" w:after="0" w:line="240" w:lineRule="auto"/>
        <w:rPr>
          <w:rFonts w:ascii="Arial" w:hAnsi="Arial" w:cs="Arial"/>
          <w:color w:val="auto"/>
          <w:sz w:val="20"/>
          <w:szCs w:val="20"/>
          <w:lang w:val="de-AT"/>
        </w:rPr>
      </w:pPr>
      <w:r w:rsidRPr="000649BA">
        <w:rPr>
          <w:rFonts w:ascii="Arial" w:hAnsi="Arial" w:cs="Arial"/>
          <w:color w:val="auto"/>
          <w:sz w:val="20"/>
          <w:szCs w:val="20"/>
        </w:rPr>
        <w:t xml:space="preserve">Für Bildmaterial schauen Sie bitte auf </w:t>
      </w:r>
      <w:hyperlink r:id="rId15" w:history="1">
        <w:r w:rsidR="000E325B" w:rsidRPr="000E325B">
          <w:rPr>
            <w:rStyle w:val="Hyperlink"/>
            <w:rFonts w:ascii="Arial" w:hAnsi="Arial" w:cs="Arial"/>
            <w:sz w:val="20"/>
            <w:szCs w:val="20"/>
          </w:rPr>
          <w:t>views.austria.info</w:t>
        </w:r>
      </w:hyperlink>
      <w:r w:rsidRPr="000649BA">
        <w:rPr>
          <w:rFonts w:ascii="Arial" w:hAnsi="Arial" w:cs="Arial"/>
          <w:color w:val="auto"/>
          <w:sz w:val="20"/>
          <w:szCs w:val="20"/>
        </w:rPr>
        <w:t xml:space="preserve">. Sollten Sie dort nicht fündig werden, nehmen Sie bitte </w:t>
      </w:r>
      <w:hyperlink r:id="rId16" w:history="1">
        <w:r w:rsidRPr="000E325B">
          <w:rPr>
            <w:rStyle w:val="Hyperlink"/>
            <w:rFonts w:ascii="Arial" w:hAnsi="Arial" w:cs="Arial"/>
            <w:sz w:val="20"/>
            <w:szCs w:val="20"/>
          </w:rPr>
          <w:t>Kontakt</w:t>
        </w:r>
      </w:hyperlink>
      <w:r w:rsidRPr="000649BA">
        <w:rPr>
          <w:rFonts w:ascii="Arial" w:hAnsi="Arial" w:cs="Arial"/>
          <w:color w:val="auto"/>
          <w:sz w:val="20"/>
          <w:szCs w:val="20"/>
        </w:rPr>
        <w:t xml:space="preserve"> zu Ihrer Ansprechpartnerin bei der Österreich Werbung auf.</w:t>
      </w:r>
      <w:bookmarkEnd w:id="0"/>
    </w:p>
    <w:sectPr w:rsidR="000649BA" w:rsidRPr="000649BA" w:rsidSect="00BE547C">
      <w:headerReference w:type="default" r:id="rId17"/>
      <w:footerReference w:type="default" r:id="rId1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134C" w14:textId="77777777" w:rsidR="000649BA" w:rsidRDefault="000649BA" w:rsidP="000649BA">
      <w:pPr>
        <w:spacing w:after="0" w:line="240" w:lineRule="auto"/>
      </w:pPr>
      <w:r>
        <w:separator/>
      </w:r>
    </w:p>
  </w:endnote>
  <w:endnote w:type="continuationSeparator" w:id="0">
    <w:p w14:paraId="7299249C" w14:textId="77777777" w:rsidR="000649BA" w:rsidRDefault="000649BA" w:rsidP="0006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ka Med Contrast">
    <w:altName w:val="Calibri"/>
    <w:panose1 w:val="00000000000000000000"/>
    <w:charset w:val="00"/>
    <w:family w:val="modern"/>
    <w:notTrueType/>
    <w:pitch w:val="variable"/>
    <w:sig w:usb0="80000027" w:usb1="10000011" w:usb2="00000000" w:usb3="00000000" w:csb0="00000093" w:csb1="00000000"/>
  </w:font>
  <w:font w:name="Nunito Sans 10pt">
    <w:altName w:val="Calibri"/>
    <w:charset w:val="00"/>
    <w:family w:val="auto"/>
    <w:pitch w:val="variable"/>
    <w:sig w:usb0="A00002FF" w:usb1="5000204B" w:usb2="00000000" w:usb3="00000000" w:csb0="00000197" w:csb1="00000000"/>
  </w:font>
  <w:font w:name="Alaska">
    <w:altName w:val="Calibri"/>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782765"/>
      <w:docPartObj>
        <w:docPartGallery w:val="Page Numbers (Bottom of Page)"/>
        <w:docPartUnique/>
      </w:docPartObj>
    </w:sdtPr>
    <w:sdtEndPr>
      <w:rPr>
        <w:rFonts w:ascii="Arial" w:hAnsi="Arial" w:cs="Arial"/>
        <w:sz w:val="20"/>
        <w:szCs w:val="20"/>
      </w:rPr>
    </w:sdtEndPr>
    <w:sdtContent>
      <w:p w14:paraId="6FA8E7B8" w14:textId="345C3467" w:rsidR="000649BA" w:rsidRPr="000649BA" w:rsidRDefault="000649BA">
        <w:pPr>
          <w:pStyle w:val="Fuzeile"/>
          <w:jc w:val="center"/>
          <w:rPr>
            <w:rFonts w:ascii="Arial" w:hAnsi="Arial" w:cs="Arial"/>
            <w:sz w:val="20"/>
            <w:szCs w:val="20"/>
          </w:rPr>
        </w:pPr>
        <w:r w:rsidRPr="000649BA">
          <w:rPr>
            <w:rFonts w:ascii="Arial" w:hAnsi="Arial" w:cs="Arial"/>
            <w:sz w:val="20"/>
            <w:szCs w:val="20"/>
          </w:rPr>
          <w:fldChar w:fldCharType="begin"/>
        </w:r>
        <w:r w:rsidRPr="000649BA">
          <w:rPr>
            <w:rFonts w:ascii="Arial" w:hAnsi="Arial" w:cs="Arial"/>
            <w:sz w:val="20"/>
            <w:szCs w:val="20"/>
          </w:rPr>
          <w:instrText>PAGE   \* MERGEFORMAT</w:instrText>
        </w:r>
        <w:r w:rsidRPr="000649BA">
          <w:rPr>
            <w:rFonts w:ascii="Arial" w:hAnsi="Arial" w:cs="Arial"/>
            <w:sz w:val="20"/>
            <w:szCs w:val="20"/>
          </w:rPr>
          <w:fldChar w:fldCharType="separate"/>
        </w:r>
        <w:r w:rsidRPr="000649BA">
          <w:rPr>
            <w:rFonts w:ascii="Arial" w:hAnsi="Arial" w:cs="Arial"/>
            <w:sz w:val="20"/>
            <w:szCs w:val="20"/>
          </w:rPr>
          <w:t>2</w:t>
        </w:r>
        <w:r w:rsidRPr="000649BA">
          <w:rPr>
            <w:rFonts w:ascii="Arial" w:hAnsi="Arial" w:cs="Arial"/>
            <w:sz w:val="20"/>
            <w:szCs w:val="20"/>
          </w:rPr>
          <w:fldChar w:fldCharType="end"/>
        </w:r>
      </w:p>
    </w:sdtContent>
  </w:sdt>
  <w:p w14:paraId="1F01EDA8" w14:textId="77777777" w:rsidR="000649BA" w:rsidRDefault="000649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49CF" w14:textId="77777777" w:rsidR="000649BA" w:rsidRDefault="000649BA" w:rsidP="000649BA">
      <w:pPr>
        <w:spacing w:after="0" w:line="240" w:lineRule="auto"/>
      </w:pPr>
      <w:r>
        <w:separator/>
      </w:r>
    </w:p>
  </w:footnote>
  <w:footnote w:type="continuationSeparator" w:id="0">
    <w:p w14:paraId="12DA980E" w14:textId="77777777" w:rsidR="000649BA" w:rsidRDefault="000649BA" w:rsidP="00064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1B74" w14:textId="178DA1E7" w:rsidR="000649BA" w:rsidRDefault="00DE616B">
    <w:pPr>
      <w:pStyle w:val="Kopfzeile"/>
      <w:rPr>
        <w:rFonts w:ascii="Arial" w:hAnsi="Arial" w:cs="Arial"/>
        <w:sz w:val="20"/>
        <w:szCs w:val="20"/>
      </w:rPr>
    </w:pPr>
    <w:r>
      <w:rPr>
        <w:noProof/>
      </w:rPr>
      <w:drawing>
        <wp:anchor distT="0" distB="0" distL="114300" distR="114300" simplePos="0" relativeHeight="251658240" behindDoc="1" locked="0" layoutInCell="1" allowOverlap="1" wp14:anchorId="779A8519" wp14:editId="6AA69440">
          <wp:simplePos x="0" y="0"/>
          <wp:positionH relativeFrom="column">
            <wp:posOffset>5420542</wp:posOffset>
          </wp:positionH>
          <wp:positionV relativeFrom="paragraph">
            <wp:posOffset>-228600</wp:posOffset>
          </wp:positionV>
          <wp:extent cx="1267200" cy="680400"/>
          <wp:effectExtent l="0" t="0" r="0" b="0"/>
          <wp:wrapTight wrapText="bothSides">
            <wp:wrapPolygon edited="0">
              <wp:start x="15266" y="3630"/>
              <wp:lineTo x="2274" y="6050"/>
              <wp:lineTo x="2274" y="12706"/>
              <wp:lineTo x="9744" y="16941"/>
              <wp:lineTo x="16565" y="18151"/>
              <wp:lineTo x="18839" y="18151"/>
              <wp:lineTo x="18839" y="9681"/>
              <wp:lineTo x="16890" y="3630"/>
              <wp:lineTo x="15266" y="3630"/>
            </wp:wrapPolygon>
          </wp:wrapTight>
          <wp:docPr id="6029886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8864" name="Grafik 1" descr="Ein Bild, das Text, Schrift, Logo,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2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9BA" w:rsidRPr="00F3333A">
      <w:rPr>
        <w:rFonts w:ascii="Arial" w:hAnsi="Arial" w:cs="Arial"/>
        <w:sz w:val="20"/>
        <w:szCs w:val="20"/>
      </w:rPr>
      <w:t xml:space="preserve">Österreich: Sommerneuigkeiten 2025 Rubrik </w:t>
    </w:r>
    <w:r w:rsidR="000649BA">
      <w:rPr>
        <w:rFonts w:ascii="Arial" w:hAnsi="Arial" w:cs="Arial"/>
        <w:sz w:val="20"/>
        <w:szCs w:val="20"/>
      </w:rPr>
      <w:t>Museen und Kultur</w:t>
    </w:r>
  </w:p>
  <w:p w14:paraId="24DFBF95" w14:textId="77777777" w:rsidR="000649BA" w:rsidRDefault="000649B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C"/>
    <w:rsid w:val="00043A63"/>
    <w:rsid w:val="000649BA"/>
    <w:rsid w:val="000E325B"/>
    <w:rsid w:val="001E1B58"/>
    <w:rsid w:val="00320752"/>
    <w:rsid w:val="004B5AB0"/>
    <w:rsid w:val="00A2695F"/>
    <w:rsid w:val="00A66757"/>
    <w:rsid w:val="00B13C7B"/>
    <w:rsid w:val="00BE547C"/>
    <w:rsid w:val="00CA2CDF"/>
    <w:rsid w:val="00CD6248"/>
    <w:rsid w:val="00D1108C"/>
    <w:rsid w:val="00D408DD"/>
    <w:rsid w:val="00DE616B"/>
    <w:rsid w:val="00E10B39"/>
    <w:rsid w:val="00E232E2"/>
    <w:rsid w:val="00F73AF3"/>
    <w:rsid w:val="00FD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3E5E6"/>
  <w15:chartTrackingRefBased/>
  <w15:docId w15:val="{9670CB66-C5DC-4A51-81B0-8E8ED3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54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54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54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54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54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54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54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54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54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54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54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54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54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54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54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547C"/>
    <w:rPr>
      <w:rFonts w:eastAsiaTheme="majorEastAsia" w:cstheme="majorBidi"/>
      <w:color w:val="272727" w:themeColor="text1" w:themeTint="D8"/>
    </w:rPr>
  </w:style>
  <w:style w:type="paragraph" w:styleId="Titel">
    <w:name w:val="Title"/>
    <w:basedOn w:val="Standard"/>
    <w:next w:val="Standard"/>
    <w:link w:val="TitelZchn"/>
    <w:uiPriority w:val="10"/>
    <w:qFormat/>
    <w:rsid w:val="00B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54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54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54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54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547C"/>
    <w:rPr>
      <w:i/>
      <w:iCs/>
      <w:color w:val="404040" w:themeColor="text1" w:themeTint="BF"/>
    </w:rPr>
  </w:style>
  <w:style w:type="paragraph" w:styleId="Listenabsatz">
    <w:name w:val="List Paragraph"/>
    <w:basedOn w:val="Standard"/>
    <w:uiPriority w:val="34"/>
    <w:qFormat/>
    <w:rsid w:val="00BE547C"/>
    <w:pPr>
      <w:ind w:left="720"/>
      <w:contextualSpacing/>
    </w:pPr>
  </w:style>
  <w:style w:type="character" w:styleId="IntensiveHervorhebung">
    <w:name w:val="Intense Emphasis"/>
    <w:basedOn w:val="Absatz-Standardschriftart"/>
    <w:uiPriority w:val="21"/>
    <w:qFormat/>
    <w:rsid w:val="00BE547C"/>
    <w:rPr>
      <w:i/>
      <w:iCs/>
      <w:color w:val="0F4761" w:themeColor="accent1" w:themeShade="BF"/>
    </w:rPr>
  </w:style>
  <w:style w:type="paragraph" w:styleId="IntensivesZitat">
    <w:name w:val="Intense Quote"/>
    <w:basedOn w:val="Standard"/>
    <w:next w:val="Standard"/>
    <w:link w:val="IntensivesZitatZchn"/>
    <w:uiPriority w:val="30"/>
    <w:qFormat/>
    <w:rsid w:val="00BE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547C"/>
    <w:rPr>
      <w:i/>
      <w:iCs/>
      <w:color w:val="0F4761" w:themeColor="accent1" w:themeShade="BF"/>
    </w:rPr>
  </w:style>
  <w:style w:type="character" w:styleId="IntensiverVerweis">
    <w:name w:val="Intense Reference"/>
    <w:basedOn w:val="Absatz-Standardschriftart"/>
    <w:uiPriority w:val="32"/>
    <w:qFormat/>
    <w:rsid w:val="00BE547C"/>
    <w:rPr>
      <w:b/>
      <w:bCs/>
      <w:smallCaps/>
      <w:color w:val="0F4761" w:themeColor="accent1" w:themeShade="BF"/>
      <w:spacing w:val="5"/>
    </w:rPr>
  </w:style>
  <w:style w:type="paragraph" w:customStyle="1" w:styleId="Rubrik">
    <w:name w:val="Rubrik"/>
    <w:basedOn w:val="Standard"/>
    <w:uiPriority w:val="99"/>
    <w:rsid w:val="00BE547C"/>
    <w:pPr>
      <w:autoSpaceDE w:val="0"/>
      <w:autoSpaceDN w:val="0"/>
      <w:adjustRightInd w:val="0"/>
      <w:spacing w:after="0" w:line="240" w:lineRule="auto"/>
      <w:textAlignment w:val="center"/>
    </w:pPr>
    <w:rPr>
      <w:rFonts w:ascii="Alaska Med Contrast" w:hAnsi="Alaska Med Contrast" w:cs="Alaska Med Contrast"/>
      <w:color w:val="000000"/>
      <w:spacing w:val="6"/>
      <w:kern w:val="0"/>
      <w:sz w:val="64"/>
      <w:szCs w:val="64"/>
    </w:rPr>
  </w:style>
  <w:style w:type="paragraph" w:customStyle="1" w:styleId="Flietext">
    <w:name w:val="Fließtext"/>
    <w:basedOn w:val="Standard"/>
    <w:uiPriority w:val="99"/>
    <w:rsid w:val="00BE547C"/>
    <w:pPr>
      <w:autoSpaceDE w:val="0"/>
      <w:autoSpaceDN w:val="0"/>
      <w:adjustRightInd w:val="0"/>
      <w:spacing w:before="57" w:after="113" w:line="204" w:lineRule="atLeast"/>
      <w:textAlignment w:val="center"/>
    </w:pPr>
    <w:rPr>
      <w:rFonts w:ascii="Nunito Sans 10pt" w:hAnsi="Nunito Sans 10pt" w:cs="Nunito Sans 10pt"/>
      <w:color w:val="000000"/>
      <w:kern w:val="0"/>
      <w:sz w:val="17"/>
      <w:szCs w:val="17"/>
    </w:rPr>
  </w:style>
  <w:style w:type="paragraph" w:customStyle="1" w:styleId="Headline">
    <w:name w:val="Headline"/>
    <w:basedOn w:val="Standard"/>
    <w:uiPriority w:val="99"/>
    <w:rsid w:val="00BE547C"/>
    <w:pPr>
      <w:suppressAutoHyphens/>
      <w:autoSpaceDE w:val="0"/>
      <w:autoSpaceDN w:val="0"/>
      <w:adjustRightInd w:val="0"/>
      <w:spacing w:after="0" w:line="288" w:lineRule="auto"/>
      <w:textAlignment w:val="center"/>
    </w:pPr>
    <w:rPr>
      <w:rFonts w:ascii="Alaska" w:hAnsi="Alaska" w:cs="Alaska"/>
      <w:color w:val="E2000A"/>
      <w:kern w:val="0"/>
      <w:sz w:val="20"/>
      <w:szCs w:val="20"/>
    </w:rPr>
  </w:style>
  <w:style w:type="paragraph" w:customStyle="1" w:styleId="Weblinks">
    <w:name w:val="Weblinks"/>
    <w:basedOn w:val="Standard"/>
    <w:uiPriority w:val="99"/>
    <w:rsid w:val="00BE547C"/>
    <w:pPr>
      <w:suppressAutoHyphens/>
      <w:autoSpaceDE w:val="0"/>
      <w:autoSpaceDN w:val="0"/>
      <w:adjustRightInd w:val="0"/>
      <w:spacing w:after="227" w:line="204" w:lineRule="atLeast"/>
      <w:textAlignment w:val="center"/>
    </w:pPr>
    <w:rPr>
      <w:rFonts w:ascii="Alaska Med" w:hAnsi="Alaska Med" w:cs="Alaska Med"/>
      <w:color w:val="000000"/>
      <w:kern w:val="0"/>
      <w:sz w:val="16"/>
      <w:szCs w:val="16"/>
    </w:rPr>
  </w:style>
  <w:style w:type="paragraph" w:customStyle="1" w:styleId="Bundesland">
    <w:name w:val="Bundesland"/>
    <w:basedOn w:val="Standard"/>
    <w:uiPriority w:val="99"/>
    <w:rsid w:val="00BE547C"/>
    <w:pPr>
      <w:autoSpaceDE w:val="0"/>
      <w:autoSpaceDN w:val="0"/>
      <w:adjustRightInd w:val="0"/>
      <w:spacing w:before="227" w:after="113" w:line="240" w:lineRule="atLeast"/>
      <w:textAlignment w:val="center"/>
    </w:pPr>
    <w:rPr>
      <w:rFonts w:ascii="Alaska Med Contrast" w:hAnsi="Alaska Med Contrast" w:cs="Alaska Med Contrast"/>
      <w:color w:val="E2000A"/>
      <w:kern w:val="0"/>
      <w:sz w:val="36"/>
      <w:szCs w:val="36"/>
    </w:rPr>
  </w:style>
  <w:style w:type="paragraph" w:customStyle="1" w:styleId="HighlightHeadline">
    <w:name w:val="Highlight_Headline"/>
    <w:basedOn w:val="Headline"/>
    <w:uiPriority w:val="99"/>
    <w:rsid w:val="00BE547C"/>
    <w:rPr>
      <w:color w:val="000000"/>
    </w:rPr>
  </w:style>
  <w:style w:type="paragraph" w:customStyle="1" w:styleId="Sternebewertung">
    <w:name w:val="Sternebewertung"/>
    <w:basedOn w:val="Standard"/>
    <w:uiPriority w:val="99"/>
    <w:rsid w:val="00BE547C"/>
    <w:pPr>
      <w:autoSpaceDE w:val="0"/>
      <w:autoSpaceDN w:val="0"/>
      <w:adjustRightInd w:val="0"/>
      <w:spacing w:before="227" w:after="227" w:line="240" w:lineRule="atLeast"/>
      <w:textAlignment w:val="center"/>
    </w:pPr>
    <w:rPr>
      <w:rFonts w:ascii="Alaska Med Contrast" w:hAnsi="Alaska Med Contrast" w:cs="Alaska Med Contrast"/>
      <w:color w:val="E2000A"/>
      <w:kern w:val="0"/>
      <w:sz w:val="36"/>
      <w:szCs w:val="36"/>
    </w:rPr>
  </w:style>
  <w:style w:type="paragraph" w:customStyle="1" w:styleId="Infoboxen">
    <w:name w:val="Infoboxen"/>
    <w:basedOn w:val="Standard"/>
    <w:uiPriority w:val="99"/>
    <w:rsid w:val="00BE547C"/>
    <w:pPr>
      <w:suppressAutoHyphens/>
      <w:autoSpaceDE w:val="0"/>
      <w:autoSpaceDN w:val="0"/>
      <w:adjustRightInd w:val="0"/>
      <w:spacing w:before="113" w:after="0" w:line="204" w:lineRule="atLeast"/>
      <w:textAlignment w:val="center"/>
    </w:pPr>
    <w:rPr>
      <w:rFonts w:ascii="Alaska" w:hAnsi="Alaska" w:cs="Alaska"/>
      <w:color w:val="000000"/>
      <w:kern w:val="0"/>
      <w:sz w:val="16"/>
      <w:szCs w:val="16"/>
    </w:rPr>
  </w:style>
  <w:style w:type="paragraph" w:customStyle="1" w:styleId="Sterne-Name">
    <w:name w:val="Sterne-Name"/>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b/>
      <w:bCs/>
      <w:color w:val="000000"/>
      <w:kern w:val="0"/>
      <w:sz w:val="17"/>
      <w:szCs w:val="17"/>
    </w:rPr>
  </w:style>
  <w:style w:type="character" w:styleId="Hyperlink">
    <w:name w:val="Hyperlink"/>
    <w:basedOn w:val="Absatz-Standardschriftart"/>
    <w:uiPriority w:val="99"/>
    <w:unhideWhenUsed/>
    <w:rsid w:val="00BE547C"/>
    <w:rPr>
      <w:color w:val="467886" w:themeColor="hyperlink"/>
      <w:u w:val="single"/>
    </w:rPr>
  </w:style>
  <w:style w:type="character" w:styleId="NichtaufgelsteErwhnung">
    <w:name w:val="Unresolved Mention"/>
    <w:basedOn w:val="Absatz-Standardschriftart"/>
    <w:uiPriority w:val="99"/>
    <w:semiHidden/>
    <w:unhideWhenUsed/>
    <w:rsid w:val="00BE547C"/>
    <w:rPr>
      <w:color w:val="605E5C"/>
      <w:shd w:val="clear" w:color="auto" w:fill="E1DFDD"/>
    </w:rPr>
  </w:style>
  <w:style w:type="paragraph" w:customStyle="1" w:styleId="Sterne-Rest">
    <w:name w:val="Sterne-Rest"/>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color w:val="000000"/>
      <w:kern w:val="0"/>
      <w:sz w:val="17"/>
      <w:szCs w:val="17"/>
    </w:rPr>
  </w:style>
  <w:style w:type="paragraph" w:styleId="Kopfzeile">
    <w:name w:val="header"/>
    <w:basedOn w:val="Standard"/>
    <w:link w:val="KopfzeileZchn"/>
    <w:uiPriority w:val="99"/>
    <w:unhideWhenUsed/>
    <w:rsid w:val="000649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49BA"/>
  </w:style>
  <w:style w:type="paragraph" w:styleId="Fuzeile">
    <w:name w:val="footer"/>
    <w:basedOn w:val="Standard"/>
    <w:link w:val="FuzeileZchn"/>
    <w:uiPriority w:val="99"/>
    <w:unhideWhenUsed/>
    <w:rsid w:val="000649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fon.at/de/Veranstaltungskalender/Theaterwanderung-Infoseite" TargetMode="External"/><Relationship Id="rId13" Type="http://schemas.openxmlformats.org/officeDocument/2006/relationships/hyperlink" Target="https://www.nest.at/"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rtlodge.at/" TargetMode="External"/><Relationship Id="rId12" Type="http://schemas.openxmlformats.org/officeDocument/2006/relationships/hyperlink" Target="https://www.fotoarsenalwien.at/de/"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press.austria.info/de/service/kontak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isztmuseum.at/" TargetMode="External"/><Relationship Id="rId11" Type="http://schemas.openxmlformats.org/officeDocument/2006/relationships/hyperlink" Target="https://v-a-i.at/aktuelles/publikation-architektur-in-vorarlberg" TargetMode="External"/><Relationship Id="rId5" Type="http://schemas.openxmlformats.org/officeDocument/2006/relationships/endnotes" Target="endnotes.xml"/><Relationship Id="rId15" Type="http://schemas.openxmlformats.org/officeDocument/2006/relationships/hyperlink" Target="https://views.austria.info/" TargetMode="External"/><Relationship Id="rId10" Type="http://schemas.openxmlformats.org/officeDocument/2006/relationships/hyperlink" Target="https://literatur.is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orarlberg-alpenregion.at/bludenz/de/alpine-art-muttersberg-kunstwanderweg-bludenz_vc4086" TargetMode="External"/><Relationship Id="rId14" Type="http://schemas.openxmlformats.org/officeDocument/2006/relationships/hyperlink" Target="http://www.johannstraussmuseu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5843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Slappnig</dc:creator>
  <cp:keywords/>
  <dc:description/>
  <cp:lastModifiedBy>Marte, Claudia</cp:lastModifiedBy>
  <cp:revision>11</cp:revision>
  <dcterms:created xsi:type="dcterms:W3CDTF">2025-04-22T10:41:00Z</dcterms:created>
  <dcterms:modified xsi:type="dcterms:W3CDTF">2025-05-20T11:53:00Z</dcterms:modified>
</cp:coreProperties>
</file>